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D4DD4C" w14:textId="162CF109" w:rsidR="00F761D0" w:rsidRPr="00F01D29" w:rsidRDefault="00F761D0" w:rsidP="00F761D0">
      <w:pPr>
        <w:jc w:val="both"/>
        <w:rPr>
          <w:rFonts w:ascii="Arial" w:hAnsi="Arial" w:cs="Arial"/>
          <w:color w:val="000000"/>
          <w:sz w:val="18"/>
          <w:szCs w:val="18"/>
          <w:lang w:val="sr-Cyrl-CS"/>
        </w:rPr>
      </w:pPr>
      <w:bookmarkStart w:id="0" w:name="_GoBack"/>
      <w:bookmarkEnd w:id="0"/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На основу Решења </w:t>
      </w:r>
      <w:r w:rsidR="003D282A"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о банкротству </w:t>
      </w: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>стечајног судије</w:t>
      </w:r>
      <w:r w:rsidR="00B6484A"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 Привредног суда у </w:t>
      </w:r>
      <w:r w:rsidR="003E6B2C"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Крагујевцу, </w:t>
      </w:r>
      <w:proofErr w:type="spellStart"/>
      <w:r w:rsidR="003E6B2C" w:rsidRPr="00F01D29">
        <w:rPr>
          <w:rFonts w:ascii="Arial" w:hAnsi="Arial" w:cs="Arial"/>
          <w:color w:val="000000"/>
          <w:sz w:val="18"/>
          <w:szCs w:val="18"/>
          <w:lang w:val="sr-Cyrl-CS"/>
        </w:rPr>
        <w:t>1.Ст.</w:t>
      </w:r>
      <w:r w:rsidR="00B6484A" w:rsidRPr="00F01D29">
        <w:rPr>
          <w:rFonts w:ascii="Arial" w:hAnsi="Arial" w:cs="Arial"/>
          <w:color w:val="000000"/>
          <w:sz w:val="18"/>
          <w:szCs w:val="18"/>
          <w:lang w:val="sr-Cyrl-CS"/>
        </w:rPr>
        <w:t>42/2019</w:t>
      </w:r>
      <w:proofErr w:type="spellEnd"/>
      <w:r w:rsidR="00B6484A"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 од 03.03</w:t>
      </w:r>
      <w:r w:rsidR="00B46A25" w:rsidRPr="00F01D29">
        <w:rPr>
          <w:rFonts w:ascii="Arial" w:hAnsi="Arial" w:cs="Arial"/>
          <w:color w:val="000000"/>
          <w:sz w:val="18"/>
          <w:szCs w:val="18"/>
          <w:lang w:val="sr-Cyrl-CS"/>
        </w:rPr>
        <w:t>.202</w:t>
      </w: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>0. године,</w:t>
      </w:r>
      <w:r w:rsidR="003D282A" w:rsidRPr="00F01D29">
        <w:rPr>
          <w:rFonts w:ascii="Arial" w:hAnsi="Arial" w:cs="Arial"/>
          <w:sz w:val="18"/>
          <w:szCs w:val="18"/>
        </w:rPr>
        <w:t xml:space="preserve"> </w:t>
      </w:r>
      <w:r w:rsidR="003D282A" w:rsidRPr="00F01D29">
        <w:rPr>
          <w:rFonts w:ascii="Arial" w:hAnsi="Arial" w:cs="Arial"/>
          <w:color w:val="000000"/>
          <w:sz w:val="18"/>
          <w:szCs w:val="18"/>
          <w:lang w:val="sr-Cyrl-CS"/>
        </w:rPr>
        <w:t>а у складу са чланoвима 131., 132.</w:t>
      </w:r>
      <w:r w:rsidR="006A16B9"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 и</w:t>
      </w:r>
      <w:r w:rsidR="00B0275F"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 </w:t>
      </w:r>
      <w:proofErr w:type="spellStart"/>
      <w:r w:rsidR="00B0275F" w:rsidRPr="00F01D29">
        <w:rPr>
          <w:rFonts w:ascii="Arial" w:hAnsi="Arial" w:cs="Arial"/>
          <w:color w:val="000000"/>
          <w:sz w:val="18"/>
          <w:szCs w:val="18"/>
          <w:lang w:val="sr-Cyrl-CS"/>
        </w:rPr>
        <w:t>133.</w:t>
      </w:r>
      <w:r w:rsidR="003D282A" w:rsidRPr="00F01D29">
        <w:rPr>
          <w:rFonts w:ascii="Arial" w:hAnsi="Arial" w:cs="Arial"/>
          <w:color w:val="000000"/>
          <w:sz w:val="18"/>
          <w:szCs w:val="18"/>
          <w:lang w:val="sr-Cyrl-CS"/>
        </w:rPr>
        <w:t>Закона</w:t>
      </w:r>
      <w:proofErr w:type="spellEnd"/>
      <w:r w:rsidR="003D282A"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 о стечају («Службени гласник Републике Србије» број 104/2009, 99/2011 – </w:t>
      </w:r>
      <w:proofErr w:type="spellStart"/>
      <w:r w:rsidR="003D282A" w:rsidRPr="00F01D29">
        <w:rPr>
          <w:rFonts w:ascii="Arial" w:hAnsi="Arial" w:cs="Arial"/>
          <w:color w:val="000000"/>
          <w:sz w:val="18"/>
          <w:szCs w:val="18"/>
          <w:lang w:val="sr-Cyrl-CS"/>
        </w:rPr>
        <w:t>др.закон</w:t>
      </w:r>
      <w:proofErr w:type="spellEnd"/>
      <w:r w:rsidR="003D282A" w:rsidRPr="00F01D29">
        <w:rPr>
          <w:rFonts w:ascii="Arial" w:hAnsi="Arial" w:cs="Arial"/>
          <w:color w:val="000000"/>
          <w:sz w:val="18"/>
          <w:szCs w:val="18"/>
          <w:lang w:val="sr-Cyrl-CS"/>
        </w:rPr>
        <w:t>, 71/2012 –</w:t>
      </w:r>
      <w:r w:rsidR="007031A1"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 одлука УС, 83/2014, 113/2017, </w:t>
      </w:r>
      <w:r w:rsidR="003D282A" w:rsidRPr="00F01D29">
        <w:rPr>
          <w:rFonts w:ascii="Arial" w:hAnsi="Arial" w:cs="Arial"/>
          <w:color w:val="000000"/>
          <w:sz w:val="18"/>
          <w:szCs w:val="18"/>
          <w:lang w:val="sr-Cyrl-CS"/>
        </w:rPr>
        <w:t>44/2018</w:t>
      </w:r>
      <w:r w:rsidR="00B46A25"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 и 95/2018</w:t>
      </w:r>
      <w:r w:rsidR="006A16B9"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) и </w:t>
      </w:r>
      <w:r w:rsidR="003D282A"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Националним стандардом број 5 – Национални стандард о начину и поступку уновчења имовине стечајног дужника («Службени гласник Републике Србије» број 62/2018), стечајни управник стечајног дужника </w:t>
      </w:r>
    </w:p>
    <w:p w14:paraId="4F3A7105" w14:textId="77777777" w:rsidR="00F761D0" w:rsidRPr="00F01D29" w:rsidRDefault="00F761D0" w:rsidP="00F761D0">
      <w:pPr>
        <w:jc w:val="both"/>
        <w:rPr>
          <w:rFonts w:ascii="Arial" w:hAnsi="Arial" w:cs="Arial"/>
          <w:b/>
          <w:color w:val="000000"/>
          <w:sz w:val="18"/>
          <w:szCs w:val="18"/>
          <w:lang w:val="sr-Latn-RS"/>
        </w:rPr>
      </w:pPr>
    </w:p>
    <w:p w14:paraId="7FB6B350" w14:textId="77777777" w:rsidR="009B325E" w:rsidRPr="00F01D29" w:rsidRDefault="009B325E" w:rsidP="009B325E">
      <w:pPr>
        <w:jc w:val="center"/>
        <w:rPr>
          <w:rFonts w:ascii="Arial" w:hAnsi="Arial" w:cs="Arial"/>
          <w:b/>
          <w:color w:val="000000"/>
          <w:sz w:val="18"/>
          <w:szCs w:val="18"/>
          <w:lang w:val="sr-Cyrl-CS"/>
        </w:rPr>
      </w:pPr>
      <w:r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>Акционарско друштво за трговину и угоститељство</w:t>
      </w:r>
    </w:p>
    <w:p w14:paraId="1F0A1307" w14:textId="60C9F596" w:rsidR="009B325E" w:rsidRPr="00F01D29" w:rsidRDefault="0001377E" w:rsidP="009B325E">
      <w:pPr>
        <w:jc w:val="center"/>
        <w:rPr>
          <w:rFonts w:ascii="Arial" w:hAnsi="Arial" w:cs="Arial"/>
          <w:b/>
          <w:color w:val="000000"/>
          <w:sz w:val="18"/>
          <w:szCs w:val="18"/>
          <w:lang w:val="sr-Cyrl-CS"/>
        </w:rPr>
      </w:pPr>
      <w:r>
        <w:rPr>
          <w:rFonts w:ascii="Arial" w:hAnsi="Arial" w:cs="Arial"/>
          <w:b/>
          <w:color w:val="000000"/>
          <w:sz w:val="18"/>
          <w:szCs w:val="18"/>
          <w:lang w:val="sr-Cyrl-CS"/>
        </w:rPr>
        <w:t>„ШУМАДИЈА“ АД</w:t>
      </w:r>
      <w:r w:rsidR="009B325E"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 xml:space="preserve"> – у стечају</w:t>
      </w:r>
    </w:p>
    <w:p w14:paraId="1C2DB771" w14:textId="2831FFE9" w:rsidR="00F761D0" w:rsidRPr="00F01D29" w:rsidRDefault="0001377E" w:rsidP="009B325E">
      <w:pPr>
        <w:jc w:val="center"/>
        <w:rPr>
          <w:rFonts w:ascii="Arial" w:hAnsi="Arial" w:cs="Arial"/>
          <w:b/>
          <w:color w:val="000000"/>
          <w:sz w:val="18"/>
          <w:szCs w:val="18"/>
          <w:lang w:val="sr-Cyrl-CS"/>
        </w:rPr>
      </w:pPr>
      <w:proofErr w:type="spellStart"/>
      <w:r>
        <w:rPr>
          <w:rFonts w:ascii="Arial" w:hAnsi="Arial" w:cs="Arial"/>
          <w:b/>
          <w:color w:val="000000"/>
          <w:sz w:val="18"/>
          <w:szCs w:val="18"/>
          <w:lang w:val="sr-Cyrl-CS"/>
        </w:rPr>
        <w:t>Рача</w:t>
      </w:r>
      <w:proofErr w:type="spellEnd"/>
      <w:r>
        <w:rPr>
          <w:rFonts w:ascii="Arial" w:hAnsi="Arial" w:cs="Arial"/>
          <w:b/>
          <w:color w:val="000000"/>
          <w:sz w:val="18"/>
          <w:szCs w:val="18"/>
          <w:lang w:val="sr-Cyrl-CS"/>
        </w:rPr>
        <w:t xml:space="preserve">, </w:t>
      </w:r>
      <w:r w:rsidR="009B325E"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 xml:space="preserve">Карађорђева </w:t>
      </w:r>
      <w:proofErr w:type="spellStart"/>
      <w:r w:rsidR="009B325E"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>бр.2</w:t>
      </w:r>
      <w:proofErr w:type="spellEnd"/>
    </w:p>
    <w:p w14:paraId="20E319DB" w14:textId="77777777" w:rsidR="00F761D0" w:rsidRPr="00F01D29" w:rsidRDefault="00F761D0" w:rsidP="00F761D0">
      <w:pPr>
        <w:jc w:val="center"/>
        <w:rPr>
          <w:rFonts w:ascii="Arial" w:hAnsi="Arial" w:cs="Arial"/>
          <w:color w:val="000000"/>
          <w:sz w:val="18"/>
          <w:szCs w:val="18"/>
          <w:lang w:val="sr-Cyrl-CS"/>
        </w:rPr>
      </w:pPr>
    </w:p>
    <w:p w14:paraId="4363BC0D" w14:textId="77777777" w:rsidR="00F761D0" w:rsidRPr="00F01D29" w:rsidRDefault="00F761D0" w:rsidP="00F761D0">
      <w:pPr>
        <w:jc w:val="center"/>
        <w:rPr>
          <w:rFonts w:ascii="Arial" w:hAnsi="Arial" w:cs="Arial"/>
          <w:b/>
          <w:color w:val="000000"/>
          <w:sz w:val="18"/>
          <w:szCs w:val="18"/>
          <w:lang w:val="sr-Cyrl-CS"/>
        </w:rPr>
      </w:pPr>
      <w:r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>ОГЛАШАВА</w:t>
      </w:r>
    </w:p>
    <w:p w14:paraId="0B689516" w14:textId="2EEA56BF" w:rsidR="00F761D0" w:rsidRPr="00F01D29" w:rsidRDefault="00F761D0" w:rsidP="008D1003">
      <w:pPr>
        <w:jc w:val="center"/>
        <w:rPr>
          <w:rFonts w:ascii="Arial" w:hAnsi="Arial" w:cs="Arial"/>
          <w:b/>
          <w:color w:val="000000"/>
          <w:sz w:val="18"/>
          <w:szCs w:val="18"/>
          <w:lang w:val="sr-Cyrl-CS"/>
        </w:rPr>
      </w:pPr>
      <w:r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 xml:space="preserve">продају </w:t>
      </w:r>
      <w:r w:rsidR="0036076B"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>једне имовинске целине</w:t>
      </w:r>
      <w:r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 xml:space="preserve"> јавним надметањем</w:t>
      </w:r>
    </w:p>
    <w:p w14:paraId="054B7B5C" w14:textId="77777777" w:rsidR="00D7390B" w:rsidRPr="00F01D29" w:rsidRDefault="00D7390B" w:rsidP="00D7390B">
      <w:pPr>
        <w:spacing w:before="120"/>
        <w:jc w:val="both"/>
        <w:rPr>
          <w:rFonts w:ascii="Arial" w:hAnsi="Arial" w:cs="Arial"/>
          <w:b/>
          <w:bCs/>
          <w:sz w:val="18"/>
          <w:szCs w:val="18"/>
          <w:lang w:val="sr-Cyrl-RS"/>
        </w:rPr>
      </w:pPr>
    </w:p>
    <w:tbl>
      <w:tblPr>
        <w:tblW w:w="9938" w:type="dxa"/>
        <w:tblInd w:w="93" w:type="dxa"/>
        <w:tblLook w:val="04A0" w:firstRow="1" w:lastRow="0" w:firstColumn="1" w:lastColumn="0" w:noHBand="0" w:noVBand="1"/>
      </w:tblPr>
      <w:tblGrid>
        <w:gridCol w:w="6855"/>
        <w:gridCol w:w="1440"/>
        <w:gridCol w:w="1643"/>
      </w:tblGrid>
      <w:tr w:rsidR="00CA6E95" w:rsidRPr="00F01D29" w14:paraId="152DDC57" w14:textId="77777777" w:rsidTr="00472417">
        <w:trPr>
          <w:trHeight w:val="25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482AB" w14:textId="76E1D2E1" w:rsidR="00CA6E95" w:rsidRPr="00F01D29" w:rsidRDefault="00CA6E95" w:rsidP="00D7390B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r-Cyrl-RS" w:eastAsia="sr-Latn-RS"/>
              </w:rPr>
            </w:pPr>
            <w:r w:rsidRPr="00F01D29">
              <w:rPr>
                <w:rFonts w:ascii="Arial" w:hAnsi="Arial" w:cs="Arial"/>
                <w:b/>
                <w:sz w:val="18"/>
                <w:szCs w:val="18"/>
                <w:lang w:val="sr-Cyrl-RS" w:eastAsia="sr-Latn-RS"/>
              </w:rPr>
              <w:t>Предмет продаје</w:t>
            </w:r>
            <w:r w:rsidR="00672BBB" w:rsidRPr="00F01D29">
              <w:rPr>
                <w:rFonts w:ascii="Arial" w:hAnsi="Arial" w:cs="Arial"/>
                <w:b/>
                <w:sz w:val="18"/>
                <w:szCs w:val="18"/>
                <w:lang w:val="sr-Cyrl-RS" w:eastAsia="sr-Latn-RS"/>
              </w:rPr>
              <w:t xml:space="preserve"> 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D59BC2" w14:textId="77777777" w:rsidR="00CA6E95" w:rsidRPr="00F01D29" w:rsidRDefault="00CA6E95" w:rsidP="0040537A">
            <w:pPr>
              <w:rPr>
                <w:rFonts w:ascii="Arial" w:hAnsi="Arial" w:cs="Arial"/>
                <w:b/>
                <w:sz w:val="18"/>
                <w:szCs w:val="18"/>
                <w:lang w:val="sr-Cyrl-RS" w:eastAsia="sr-Latn-RS"/>
              </w:rPr>
            </w:pPr>
            <w:r w:rsidRPr="00F01D29">
              <w:rPr>
                <w:rFonts w:ascii="Arial" w:hAnsi="Arial" w:cs="Arial"/>
                <w:b/>
                <w:sz w:val="18"/>
                <w:szCs w:val="18"/>
                <w:lang w:val="sr-Latn-RS" w:eastAsia="sr-Latn-RS"/>
              </w:rPr>
              <w:t> </w:t>
            </w:r>
            <w:r w:rsidRPr="00F01D29">
              <w:rPr>
                <w:rFonts w:ascii="Arial" w:hAnsi="Arial" w:cs="Arial"/>
                <w:b/>
                <w:sz w:val="18"/>
                <w:szCs w:val="18"/>
                <w:lang w:val="sr-Cyrl-RS" w:eastAsia="sr-Latn-RS"/>
              </w:rPr>
              <w:t>Почетна цена РСД</w:t>
            </w:r>
          </w:p>
        </w:tc>
        <w:tc>
          <w:tcPr>
            <w:tcW w:w="1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53FCF" w14:textId="77777777" w:rsidR="00CA6E95" w:rsidRPr="00F01D29" w:rsidRDefault="00CA6E95" w:rsidP="0040537A">
            <w:pPr>
              <w:rPr>
                <w:rFonts w:ascii="Arial" w:hAnsi="Arial" w:cs="Arial"/>
                <w:b/>
                <w:sz w:val="18"/>
                <w:szCs w:val="18"/>
                <w:lang w:val="sr-Cyrl-RS" w:eastAsia="sr-Latn-RS"/>
              </w:rPr>
            </w:pPr>
            <w:r w:rsidRPr="00F01D29">
              <w:rPr>
                <w:rFonts w:ascii="Arial" w:hAnsi="Arial" w:cs="Arial"/>
                <w:b/>
                <w:sz w:val="18"/>
                <w:szCs w:val="18"/>
                <w:lang w:val="sr-Latn-RS" w:eastAsia="sr-Latn-RS"/>
              </w:rPr>
              <w:t> </w:t>
            </w:r>
            <w:r w:rsidRPr="00F01D29">
              <w:rPr>
                <w:rFonts w:ascii="Arial" w:hAnsi="Arial" w:cs="Arial"/>
                <w:b/>
                <w:sz w:val="18"/>
                <w:szCs w:val="18"/>
                <w:lang w:val="sr-Cyrl-RS" w:eastAsia="sr-Latn-RS"/>
              </w:rPr>
              <w:t>Депозит за учешће РСД</w:t>
            </w:r>
          </w:p>
        </w:tc>
      </w:tr>
      <w:tr w:rsidR="00CA6E95" w:rsidRPr="00F01D29" w14:paraId="1B9D1A05" w14:textId="77777777" w:rsidTr="00472417">
        <w:trPr>
          <w:trHeight w:val="25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63F5E0" w14:textId="25DC8132" w:rsidR="00672BBB" w:rsidRPr="00F01D29" w:rsidRDefault="00672BBB" w:rsidP="00672BBB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r-Cyrl-RS"/>
              </w:rPr>
            </w:pPr>
            <w:r w:rsidRPr="00F01D29">
              <w:rPr>
                <w:rFonts w:ascii="Arial" w:hAnsi="Arial" w:cs="Arial"/>
                <w:b/>
                <w:sz w:val="18"/>
                <w:szCs w:val="18"/>
                <w:lang w:val="sr-Cyrl-RS"/>
              </w:rPr>
              <w:t>Имовинска целина:</w:t>
            </w:r>
          </w:p>
          <w:p w14:paraId="434D444E" w14:textId="6C784204" w:rsidR="00CA6E95" w:rsidRPr="00F01D29" w:rsidRDefault="000F0782" w:rsidP="00CA6E95">
            <w:pPr>
              <w:rPr>
                <w:rFonts w:ascii="Arial" w:hAnsi="Arial" w:cs="Arial"/>
                <w:sz w:val="18"/>
                <w:szCs w:val="18"/>
                <w:lang w:val="sr-Cyrl-RS"/>
              </w:rPr>
            </w:pPr>
            <w:r w:rsidRPr="00F01D29">
              <w:rPr>
                <w:rFonts w:ascii="Arial" w:hAnsi="Arial" w:cs="Arial"/>
                <w:b/>
                <w:sz w:val="18"/>
                <w:szCs w:val="18"/>
                <w:lang w:val="sr-Cyrl-RS"/>
              </w:rPr>
              <w:t xml:space="preserve">●  Непокретна имовина  </w:t>
            </w:r>
            <w:r w:rsidRPr="00F01D29">
              <w:rPr>
                <w:rFonts w:ascii="Arial" w:hAnsi="Arial" w:cs="Arial"/>
                <w:sz w:val="18"/>
                <w:szCs w:val="18"/>
                <w:lang w:val="sr-Cyrl-RS"/>
              </w:rPr>
              <w:t xml:space="preserve">у власништву стечајног дужника са обимом удела 1/1 уписана  у ЛН број 874 </w:t>
            </w:r>
            <w:r w:rsidR="002D7A8B" w:rsidRPr="00F01D29">
              <w:rPr>
                <w:rFonts w:ascii="Arial" w:hAnsi="Arial" w:cs="Arial"/>
                <w:sz w:val="18"/>
                <w:szCs w:val="18"/>
                <w:lang w:val="sr-Cyrl-RS"/>
              </w:rPr>
              <w:t xml:space="preserve"> </w:t>
            </w:r>
            <w:r w:rsidRPr="00F01D29">
              <w:rPr>
                <w:rFonts w:ascii="Arial" w:hAnsi="Arial" w:cs="Arial"/>
                <w:sz w:val="18"/>
                <w:szCs w:val="18"/>
                <w:lang w:val="sr-Cyrl-RS"/>
              </w:rPr>
              <w:t xml:space="preserve">КО </w:t>
            </w:r>
            <w:proofErr w:type="spellStart"/>
            <w:r w:rsidRPr="00F01D29">
              <w:rPr>
                <w:rFonts w:ascii="Arial" w:hAnsi="Arial" w:cs="Arial"/>
                <w:sz w:val="18"/>
                <w:szCs w:val="18"/>
                <w:lang w:val="sr-Cyrl-RS"/>
              </w:rPr>
              <w:t>Рача</w:t>
            </w:r>
            <w:proofErr w:type="spellEnd"/>
            <w:r w:rsidRPr="00F01D29">
              <w:rPr>
                <w:rFonts w:ascii="Arial" w:hAnsi="Arial" w:cs="Arial"/>
                <w:sz w:val="18"/>
                <w:szCs w:val="18"/>
                <w:lang w:val="sr-Cyrl-RS"/>
              </w:rPr>
              <w:t>:</w:t>
            </w:r>
          </w:p>
          <w:p w14:paraId="06423184" w14:textId="0132725F" w:rsidR="00CA6E95" w:rsidRPr="00F01D29" w:rsidRDefault="000F0782" w:rsidP="000F0782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sr-Cyrl-RS"/>
              </w:rPr>
            </w:pPr>
            <w:r w:rsidRPr="00F01D29">
              <w:rPr>
                <w:rFonts w:ascii="Arial" w:hAnsi="Arial" w:cs="Arial"/>
                <w:b/>
                <w:color w:val="000000"/>
                <w:sz w:val="18"/>
                <w:szCs w:val="18"/>
                <w:lang w:val="sr-Cyrl-RS"/>
              </w:rPr>
              <w:t>-</w:t>
            </w:r>
            <w:r w:rsidR="003E54CB" w:rsidRPr="00F01D29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 xml:space="preserve">Зграда </w:t>
            </w:r>
            <w:r w:rsidR="002D7A8B" w:rsidRPr="00F01D29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 xml:space="preserve"> </w:t>
            </w:r>
            <w:r w:rsidR="003E54CB" w:rsidRPr="00F01D29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 xml:space="preserve">пословних </w:t>
            </w:r>
            <w:r w:rsidR="003E54CB" w:rsidRPr="00B66F0F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>услуга</w:t>
            </w:r>
            <w:r w:rsidR="00E32B17" w:rsidRPr="00B66F0F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 xml:space="preserve">“ у улици Карађорђева  </w:t>
            </w:r>
            <w:proofErr w:type="spellStart"/>
            <w:r w:rsidR="00E32B17" w:rsidRPr="00B66F0F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>бр.17</w:t>
            </w:r>
            <w:proofErr w:type="spellEnd"/>
            <w:r w:rsidR="00CA6E95" w:rsidRPr="00B66F0F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>, у Р</w:t>
            </w:r>
            <w:r w:rsidR="00E32B17" w:rsidRPr="00B66F0F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 xml:space="preserve">ачи, изграђена  на </w:t>
            </w:r>
            <w:proofErr w:type="spellStart"/>
            <w:r w:rsidR="00E32B17" w:rsidRPr="00B66F0F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>к.п</w:t>
            </w:r>
            <w:proofErr w:type="spellEnd"/>
            <w:r w:rsidR="00E32B17" w:rsidRPr="00B66F0F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 xml:space="preserve">. 658/2, </w:t>
            </w:r>
            <w:r w:rsidR="00CA6E95" w:rsidRPr="00B66F0F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 xml:space="preserve">објекат </w:t>
            </w:r>
            <w:proofErr w:type="spellStart"/>
            <w:r w:rsidR="00CA6E95" w:rsidRPr="00B66F0F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>бр.1</w:t>
            </w:r>
            <w:proofErr w:type="spellEnd"/>
            <w:r w:rsidR="00CA6E95" w:rsidRPr="00B66F0F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 xml:space="preserve">, </w:t>
            </w:r>
            <w:r w:rsidR="003E54CB" w:rsidRPr="00B66F0F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>површине у основи</w:t>
            </w:r>
            <w:r w:rsidR="00113E28" w:rsidRPr="00B66F0F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 xml:space="preserve"> 220 </w:t>
            </w:r>
            <w:r w:rsidR="00113E28" w:rsidRPr="00B66F0F">
              <w:rPr>
                <w:rFonts w:ascii="Arial" w:hAnsi="Arial" w:cs="Arial"/>
                <w:sz w:val="18"/>
                <w:szCs w:val="18"/>
                <w:lang w:val="sr-Cyrl-CS"/>
              </w:rPr>
              <w:t>м</w:t>
            </w:r>
            <w:r w:rsidR="00113E28" w:rsidRPr="00B66F0F">
              <w:rPr>
                <w:rFonts w:ascii="Arial" w:hAnsi="Arial" w:cs="Arial"/>
                <w:sz w:val="18"/>
                <w:szCs w:val="18"/>
                <w:vertAlign w:val="superscript"/>
                <w:lang w:val="sr-Cyrl-CS"/>
              </w:rPr>
              <w:t>2</w:t>
            </w:r>
            <w:r w:rsidR="003E54CB" w:rsidRPr="00B66F0F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>,</w:t>
            </w:r>
            <w:r w:rsidR="00CA6E95" w:rsidRPr="00B66F0F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="00CA6E95" w:rsidRPr="00B66F0F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>спр</w:t>
            </w:r>
            <w:r w:rsidR="00E32B17" w:rsidRPr="00B66F0F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>атности</w:t>
            </w:r>
            <w:proofErr w:type="spellEnd"/>
            <w:r w:rsidR="00E32B17" w:rsidRPr="00B66F0F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 xml:space="preserve">  По+Пр+1, укупне  </w:t>
            </w:r>
            <w:r w:rsidR="00472417" w:rsidRPr="00B66F0F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 xml:space="preserve">нето </w:t>
            </w:r>
            <w:r w:rsidR="00E32B17" w:rsidRPr="00B66F0F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 xml:space="preserve">површине </w:t>
            </w:r>
            <w:r w:rsidR="003E54CB" w:rsidRPr="00B66F0F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 xml:space="preserve"> објекта </w:t>
            </w:r>
            <w:r w:rsidR="00E32B17" w:rsidRPr="00B66F0F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>од  422,81</w:t>
            </w:r>
            <w:r w:rsidR="00113E28" w:rsidRPr="00B66F0F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 xml:space="preserve"> </w:t>
            </w:r>
            <w:r w:rsidR="00113E28" w:rsidRPr="00B66F0F">
              <w:rPr>
                <w:rFonts w:ascii="Arial" w:hAnsi="Arial" w:cs="Arial"/>
                <w:sz w:val="18"/>
                <w:szCs w:val="18"/>
                <w:lang w:val="sr-Cyrl-CS"/>
              </w:rPr>
              <w:t>м</w:t>
            </w:r>
            <w:r w:rsidR="00113E28" w:rsidRPr="00B66F0F">
              <w:rPr>
                <w:rFonts w:ascii="Arial" w:hAnsi="Arial" w:cs="Arial"/>
                <w:sz w:val="18"/>
                <w:szCs w:val="18"/>
                <w:vertAlign w:val="superscript"/>
                <w:lang w:val="sr-Cyrl-CS"/>
              </w:rPr>
              <w:t>2</w:t>
            </w:r>
            <w:r w:rsidR="00113E28" w:rsidRPr="00B66F0F">
              <w:rPr>
                <w:rFonts w:ascii="Arial" w:hAnsi="Arial" w:cs="Arial"/>
                <w:sz w:val="18"/>
                <w:szCs w:val="18"/>
                <w:lang w:val="sr-Cyrl-CS"/>
              </w:rPr>
              <w:t>.</w:t>
            </w:r>
            <w:r w:rsidR="00472417" w:rsidRPr="00B66F0F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>.О</w:t>
            </w:r>
            <w:r w:rsidR="00CA6E95" w:rsidRPr="00B66F0F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>бјека</w:t>
            </w:r>
            <w:r w:rsidR="003E54CB" w:rsidRPr="00B66F0F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>т преузет из земљишне</w:t>
            </w:r>
            <w:r w:rsidR="003E54CB" w:rsidRPr="00F01D29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 xml:space="preserve"> књиге: </w:t>
            </w:r>
          </w:p>
          <w:p w14:paraId="20890962" w14:textId="3913CFEC" w:rsidR="00CA6E95" w:rsidRPr="00F01D29" w:rsidRDefault="000F0782" w:rsidP="000F0782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sr-Cyrl-RS"/>
              </w:rPr>
            </w:pPr>
            <w:r w:rsidRPr="00F01D29">
              <w:rPr>
                <w:rFonts w:ascii="Arial" w:hAnsi="Arial" w:cs="Arial"/>
                <w:b/>
                <w:color w:val="000000"/>
                <w:sz w:val="18"/>
                <w:szCs w:val="18"/>
                <w:lang w:val="sr-Cyrl-RS"/>
              </w:rPr>
              <w:t xml:space="preserve">●  </w:t>
            </w:r>
            <w:r w:rsidR="00472417" w:rsidRPr="00F01D29">
              <w:rPr>
                <w:rFonts w:ascii="Arial" w:hAnsi="Arial" w:cs="Arial"/>
                <w:b/>
                <w:color w:val="000000"/>
                <w:sz w:val="18"/>
                <w:szCs w:val="18"/>
                <w:lang w:val="sr-Cyrl-RS"/>
              </w:rPr>
              <w:t xml:space="preserve">Покретна имовина  </w:t>
            </w:r>
            <w:r w:rsidR="00472417" w:rsidRPr="00D22D3C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>стечајног дужника</w:t>
            </w:r>
            <w:r w:rsidR="00472417" w:rsidRPr="00F01D29">
              <w:rPr>
                <w:rFonts w:ascii="Arial" w:hAnsi="Arial" w:cs="Arial"/>
                <w:b/>
                <w:color w:val="000000"/>
                <w:sz w:val="18"/>
                <w:szCs w:val="18"/>
                <w:lang w:val="sr-Cyrl-RS"/>
              </w:rPr>
              <w:t>-</w:t>
            </w:r>
            <w:r w:rsidR="00472417" w:rsidRPr="00F01D29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>канцеларијска</w:t>
            </w:r>
            <w:r w:rsidR="00472417" w:rsidRPr="00F01D29">
              <w:rPr>
                <w:rFonts w:ascii="Arial" w:hAnsi="Arial" w:cs="Arial"/>
                <w:b/>
                <w:color w:val="000000"/>
                <w:sz w:val="18"/>
                <w:szCs w:val="18"/>
                <w:lang w:val="sr-Cyrl-RS"/>
              </w:rPr>
              <w:t xml:space="preserve"> </w:t>
            </w:r>
            <w:r w:rsidR="00C655E4" w:rsidRPr="00F01D29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 xml:space="preserve">опрема и </w:t>
            </w:r>
            <w:r w:rsidR="00472417" w:rsidRPr="00F01D29">
              <w:rPr>
                <w:rFonts w:ascii="Arial" w:hAnsi="Arial" w:cs="Arial"/>
                <w:color w:val="000000"/>
                <w:sz w:val="18"/>
                <w:szCs w:val="18"/>
                <w:lang w:val="sr-Cyrl-RS"/>
              </w:rPr>
              <w:t xml:space="preserve"> инвентар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39AC93" w14:textId="680D97F1" w:rsidR="00CA6E95" w:rsidRPr="00F01D29" w:rsidRDefault="00FE106B" w:rsidP="0018701B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r-Cyrl-RS" w:eastAsia="sr-Latn-RS"/>
              </w:rPr>
            </w:pPr>
            <w:r w:rsidRPr="00F01D29">
              <w:rPr>
                <w:rFonts w:ascii="Arial" w:hAnsi="Arial" w:cs="Arial"/>
                <w:b/>
                <w:sz w:val="18"/>
                <w:szCs w:val="18"/>
                <w:lang w:val="sr-Cyrl-RS" w:eastAsia="sr-Latn-RS"/>
              </w:rPr>
              <w:t>5.640.945,49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9E512D" w14:textId="2D290A8A" w:rsidR="00CA6E95" w:rsidRPr="00F01D29" w:rsidRDefault="00FE106B" w:rsidP="0018701B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r-Cyrl-RS" w:eastAsia="sr-Latn-RS"/>
              </w:rPr>
            </w:pPr>
            <w:r w:rsidRPr="00F01D29">
              <w:rPr>
                <w:rFonts w:ascii="Arial" w:hAnsi="Arial" w:cs="Arial"/>
                <w:b/>
                <w:sz w:val="18"/>
                <w:szCs w:val="18"/>
                <w:lang w:val="sr-Cyrl-RS" w:eastAsia="sr-Latn-RS"/>
              </w:rPr>
              <w:t>2.256.378,19</w:t>
            </w:r>
          </w:p>
        </w:tc>
      </w:tr>
    </w:tbl>
    <w:p w14:paraId="6FD1AB26" w14:textId="77777777" w:rsidR="00F761D0" w:rsidRPr="00F01D29" w:rsidRDefault="00F761D0" w:rsidP="00F761D0">
      <w:pPr>
        <w:jc w:val="both"/>
        <w:rPr>
          <w:rFonts w:ascii="Arial" w:hAnsi="Arial" w:cs="Arial"/>
          <w:color w:val="000000"/>
          <w:sz w:val="18"/>
          <w:szCs w:val="18"/>
          <w:lang w:val="sr-Cyrl-RS"/>
        </w:rPr>
      </w:pPr>
    </w:p>
    <w:p w14:paraId="3D57D20D" w14:textId="4DC951BA" w:rsidR="00264E1B" w:rsidRPr="00F01D29" w:rsidRDefault="006225CE" w:rsidP="004379FB">
      <w:pPr>
        <w:pStyle w:val="Bezrazmaka"/>
        <w:spacing w:line="0" w:lineRule="atLeast"/>
        <w:jc w:val="both"/>
        <w:rPr>
          <w:rFonts w:ascii="Arial" w:hAnsi="Arial" w:cs="Arial"/>
          <w:sz w:val="18"/>
          <w:szCs w:val="18"/>
          <w:lang w:val="sr-Cyrl-CS"/>
        </w:rPr>
      </w:pPr>
      <w:r w:rsidRPr="00F01D29">
        <w:rPr>
          <w:rFonts w:ascii="Arial" w:hAnsi="Arial" w:cs="Arial"/>
          <w:b/>
          <w:sz w:val="18"/>
          <w:szCs w:val="18"/>
          <w:lang w:val="sr-Cyrl-CS"/>
        </w:rPr>
        <w:t>Напомена:</w:t>
      </w:r>
      <w:r w:rsidRPr="00F01D29">
        <w:rPr>
          <w:rFonts w:ascii="Arial" w:hAnsi="Arial" w:cs="Arial"/>
          <w:sz w:val="18"/>
          <w:szCs w:val="18"/>
          <w:lang w:val="sr-Cyrl-CS"/>
        </w:rPr>
        <w:t xml:space="preserve"> Списак непокретне и покретне имовине стечајно</w:t>
      </w:r>
      <w:r w:rsidR="0094617D" w:rsidRPr="00F01D29">
        <w:rPr>
          <w:rFonts w:ascii="Arial" w:hAnsi="Arial" w:cs="Arial"/>
          <w:sz w:val="18"/>
          <w:szCs w:val="18"/>
          <w:lang w:val="sr-Cyrl-CS"/>
        </w:rPr>
        <w:t>г дужника</w:t>
      </w:r>
      <w:r w:rsidRPr="00F01D29">
        <w:rPr>
          <w:rFonts w:ascii="Arial" w:hAnsi="Arial" w:cs="Arial"/>
          <w:sz w:val="18"/>
          <w:szCs w:val="18"/>
          <w:lang w:val="sr-Cyrl-CS"/>
        </w:rPr>
        <w:t>, као и статус исте, детаљно је приказан у продајној документацији.</w:t>
      </w:r>
    </w:p>
    <w:p w14:paraId="22C393E0" w14:textId="075A5545" w:rsidR="004379FB" w:rsidRPr="00F01D29" w:rsidRDefault="00113E28" w:rsidP="00113E28">
      <w:pPr>
        <w:pStyle w:val="Bezrazmaka"/>
        <w:tabs>
          <w:tab w:val="left" w:pos="3682"/>
        </w:tabs>
        <w:spacing w:line="0" w:lineRule="atLeast"/>
        <w:jc w:val="both"/>
        <w:rPr>
          <w:rFonts w:ascii="Arial" w:hAnsi="Arial" w:cs="Arial"/>
          <w:sz w:val="18"/>
          <w:szCs w:val="18"/>
          <w:lang w:val="sr-Cyrl-CS"/>
        </w:rPr>
      </w:pPr>
      <w:r>
        <w:rPr>
          <w:rFonts w:ascii="Arial" w:hAnsi="Arial" w:cs="Arial"/>
          <w:sz w:val="18"/>
          <w:szCs w:val="18"/>
          <w:lang w:val="sr-Cyrl-CS"/>
        </w:rPr>
        <w:tab/>
      </w:r>
    </w:p>
    <w:p w14:paraId="6D221343" w14:textId="77777777" w:rsidR="00264E1B" w:rsidRPr="00F01D29" w:rsidRDefault="00264E1B" w:rsidP="00264E1B">
      <w:pPr>
        <w:spacing w:after="60"/>
        <w:jc w:val="both"/>
        <w:rPr>
          <w:rFonts w:ascii="Arial" w:hAnsi="Arial" w:cs="Arial"/>
          <w:color w:val="000000"/>
          <w:sz w:val="18"/>
          <w:szCs w:val="18"/>
          <w:lang w:val="sr-Cyrl-CS"/>
        </w:rPr>
      </w:pP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>Право на учешће у поступку продаје имају сва правна и физичка лица</w:t>
      </w:r>
      <w:r w:rsidRPr="00F01D29">
        <w:rPr>
          <w:rFonts w:ascii="Arial" w:hAnsi="Arial" w:cs="Arial"/>
          <w:color w:val="000000"/>
          <w:sz w:val="18"/>
          <w:szCs w:val="18"/>
          <w:lang w:val="ru-RU"/>
        </w:rPr>
        <w:t xml:space="preserve"> </w:t>
      </w: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>која:</w:t>
      </w:r>
    </w:p>
    <w:p w14:paraId="4F49E9AD" w14:textId="1C656A26" w:rsidR="00264E1B" w:rsidRPr="00F01D29" w:rsidRDefault="00AC3539" w:rsidP="00376D6E">
      <w:pPr>
        <w:numPr>
          <w:ilvl w:val="0"/>
          <w:numId w:val="2"/>
        </w:numPr>
        <w:jc w:val="both"/>
        <w:rPr>
          <w:rFonts w:ascii="Arial" w:hAnsi="Arial" w:cs="Arial"/>
          <w:color w:val="000000"/>
          <w:sz w:val="18"/>
          <w:szCs w:val="18"/>
          <w:lang w:val="sr-Cyrl-CS"/>
        </w:rPr>
      </w:pP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>Н</w:t>
      </w:r>
      <w:r w:rsidR="00264E1B"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акон добијања </w:t>
      </w:r>
      <w:proofErr w:type="spellStart"/>
      <w:r w:rsidR="00264E1B" w:rsidRPr="00F01D29">
        <w:rPr>
          <w:rFonts w:ascii="Arial" w:hAnsi="Arial" w:cs="Arial"/>
          <w:color w:val="000000"/>
          <w:sz w:val="18"/>
          <w:szCs w:val="18"/>
          <w:lang w:val="sr-Cyrl-CS"/>
        </w:rPr>
        <w:t>профактуре</w:t>
      </w:r>
      <w:proofErr w:type="spellEnd"/>
      <w:r w:rsidR="00264E1B"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, изврше уплату  ради откупа продајне документације у износу </w:t>
      </w:r>
      <w:r w:rsidR="00264E1B" w:rsidRPr="00F01D29">
        <w:rPr>
          <w:rFonts w:ascii="Arial" w:hAnsi="Arial" w:cs="Arial"/>
          <w:color w:val="000000"/>
          <w:sz w:val="18"/>
          <w:szCs w:val="18"/>
          <w:lang w:val="sr-Cyrl-RS"/>
        </w:rPr>
        <w:t xml:space="preserve">од </w:t>
      </w:r>
      <w:r w:rsidR="006B6433" w:rsidRPr="00F01D29">
        <w:rPr>
          <w:rFonts w:ascii="Arial" w:hAnsi="Arial" w:cs="Arial"/>
          <w:b/>
          <w:color w:val="000000"/>
          <w:sz w:val="18"/>
          <w:szCs w:val="18"/>
          <w:lang w:val="sr-Cyrl-RS"/>
        </w:rPr>
        <w:t>1</w:t>
      </w:r>
      <w:r w:rsidR="00BC4EBD" w:rsidRPr="00F01D29">
        <w:rPr>
          <w:rFonts w:ascii="Arial" w:hAnsi="Arial" w:cs="Arial"/>
          <w:b/>
          <w:color w:val="000000"/>
          <w:sz w:val="18"/>
          <w:szCs w:val="18"/>
          <w:lang w:val="sr-Cyrl-RS"/>
        </w:rPr>
        <w:t>0</w:t>
      </w:r>
      <w:r w:rsidRPr="00F01D29">
        <w:rPr>
          <w:rFonts w:ascii="Arial" w:hAnsi="Arial" w:cs="Arial"/>
          <w:b/>
          <w:color w:val="000000"/>
          <w:sz w:val="18"/>
          <w:szCs w:val="18"/>
          <w:lang w:val="sr-Cyrl-RS"/>
        </w:rPr>
        <w:t xml:space="preserve">0.000,00 динара  </w:t>
      </w:r>
      <w:r w:rsidRPr="00F01D29">
        <w:rPr>
          <w:rFonts w:ascii="Arial" w:hAnsi="Arial" w:cs="Arial"/>
          <w:color w:val="000000"/>
          <w:sz w:val="18"/>
          <w:szCs w:val="18"/>
          <w:lang w:val="sr-Cyrl-RS"/>
        </w:rPr>
        <w:t>(стечајни дужник није у систему ПДВ-а)</w:t>
      </w:r>
      <w:r w:rsidRPr="00F01D29">
        <w:rPr>
          <w:rFonts w:ascii="Arial" w:hAnsi="Arial" w:cs="Arial"/>
          <w:b/>
          <w:color w:val="000000"/>
          <w:sz w:val="18"/>
          <w:szCs w:val="18"/>
          <w:lang w:val="sr-Cyrl-RS"/>
        </w:rPr>
        <w:t xml:space="preserve"> </w:t>
      </w:r>
      <w:r w:rsidR="00264E1B" w:rsidRPr="00F01D29">
        <w:rPr>
          <w:rFonts w:ascii="Arial" w:hAnsi="Arial" w:cs="Arial"/>
          <w:b/>
          <w:color w:val="000000"/>
          <w:sz w:val="18"/>
          <w:szCs w:val="18"/>
          <w:lang w:val="sr-Cyrl-RS"/>
        </w:rPr>
        <w:t xml:space="preserve"> </w:t>
      </w:r>
      <w:r w:rsidR="00264E1B" w:rsidRPr="00F01D29">
        <w:rPr>
          <w:rFonts w:ascii="Arial" w:hAnsi="Arial" w:cs="Arial"/>
          <w:color w:val="000000"/>
          <w:sz w:val="18"/>
          <w:szCs w:val="18"/>
          <w:lang w:val="sr-Cyrl-RS"/>
        </w:rPr>
        <w:t xml:space="preserve">за </w:t>
      </w:r>
      <w:r w:rsidRPr="00F01D29">
        <w:rPr>
          <w:rFonts w:ascii="Arial" w:hAnsi="Arial" w:cs="Arial"/>
          <w:color w:val="000000"/>
          <w:sz w:val="18"/>
          <w:szCs w:val="18"/>
          <w:lang w:val="sr-Cyrl-RS"/>
        </w:rPr>
        <w:t>јединствену имовинску целину.</w:t>
      </w:r>
      <w:proofErr w:type="spellStart"/>
      <w:r w:rsidR="00264E1B" w:rsidRPr="00F01D29">
        <w:rPr>
          <w:rFonts w:ascii="Arial" w:hAnsi="Arial" w:cs="Arial"/>
          <w:color w:val="000000"/>
          <w:sz w:val="18"/>
          <w:szCs w:val="18"/>
          <w:lang w:val="sr-Cyrl-CS"/>
        </w:rPr>
        <w:t>Профактура</w:t>
      </w:r>
      <w:proofErr w:type="spellEnd"/>
      <w:r w:rsidR="00264E1B"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 се може преузети сваког радног дана у периоду од </w:t>
      </w:r>
      <w:r w:rsidR="00264E1B"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 xml:space="preserve">9 </w:t>
      </w:r>
      <w:r w:rsidR="00264E1B"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до </w:t>
      </w:r>
      <w:r w:rsidR="00264E1B"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 xml:space="preserve">14 </w:t>
      </w:r>
      <w:r w:rsidR="00264E1B"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часова у Јагодини,  ул. </w:t>
      </w:r>
      <w:r w:rsidR="00264E1B" w:rsidRPr="00F01D29">
        <w:rPr>
          <w:rFonts w:ascii="Arial" w:hAnsi="Arial" w:cs="Arial"/>
          <w:color w:val="000000"/>
          <w:sz w:val="18"/>
          <w:szCs w:val="18"/>
          <w:lang w:val="sr-Cyrl-RS"/>
        </w:rPr>
        <w:t>Народног Фронта 30/I-7</w:t>
      </w:r>
      <w:r w:rsidR="00264E1B" w:rsidRPr="00F01D29">
        <w:rPr>
          <w:rFonts w:ascii="Arial" w:hAnsi="Arial" w:cs="Arial"/>
          <w:color w:val="000000"/>
          <w:sz w:val="18"/>
          <w:szCs w:val="18"/>
          <w:lang w:val="sr-Cyrl-CS"/>
        </w:rPr>
        <w:t>, канцеларија  стечајног управника, уз претходну најаву стечајном управнику</w:t>
      </w:r>
      <w:r w:rsidR="00B3543B" w:rsidRPr="00F01D29">
        <w:rPr>
          <w:rFonts w:ascii="Arial" w:hAnsi="Arial" w:cs="Arial"/>
          <w:color w:val="000000"/>
          <w:sz w:val="18"/>
          <w:szCs w:val="18"/>
          <w:lang w:val="sr-Cyrl-RS"/>
        </w:rPr>
        <w:t xml:space="preserve"> или </w:t>
      </w:r>
      <w:r w:rsidR="00B3543B" w:rsidRPr="00F01D29">
        <w:rPr>
          <w:rFonts w:ascii="Arial" w:hAnsi="Arial" w:cs="Arial"/>
          <w:sz w:val="18"/>
          <w:szCs w:val="18"/>
          <w:lang w:val="sr-Cyrl-RS"/>
        </w:rPr>
        <w:t>путем е-</w:t>
      </w:r>
      <w:proofErr w:type="spellStart"/>
      <w:r w:rsidR="00B3543B" w:rsidRPr="00F01D29">
        <w:rPr>
          <w:rFonts w:ascii="Arial" w:hAnsi="Arial" w:cs="Arial"/>
          <w:sz w:val="18"/>
          <w:szCs w:val="18"/>
          <w:lang w:val="sr-Cyrl-RS"/>
        </w:rPr>
        <w:t>маила</w:t>
      </w:r>
      <w:proofErr w:type="spellEnd"/>
      <w:r w:rsidR="00B3543B" w:rsidRPr="00F01D29">
        <w:rPr>
          <w:rFonts w:ascii="Arial" w:hAnsi="Arial" w:cs="Arial"/>
          <w:sz w:val="18"/>
          <w:szCs w:val="18"/>
          <w:lang w:val="sr-Cyrl-RS"/>
        </w:rPr>
        <w:t>:</w:t>
      </w:r>
      <w:r w:rsidR="00B3543B" w:rsidRPr="00F01D29">
        <w:rPr>
          <w:rFonts w:ascii="Arial" w:hAnsi="Arial" w:cs="Arial"/>
          <w:sz w:val="18"/>
          <w:szCs w:val="18"/>
        </w:rPr>
        <w:t xml:space="preserve"> </w:t>
      </w:r>
      <w:r w:rsidR="00B3543B" w:rsidRPr="00F01D29">
        <w:rPr>
          <w:rFonts w:ascii="Arial" w:hAnsi="Arial" w:cs="Arial"/>
          <w:sz w:val="18"/>
          <w:szCs w:val="18"/>
          <w:lang w:val="sr-Cyrl-RS"/>
        </w:rPr>
        <w:t>stanislavz@mts.rs</w:t>
      </w:r>
      <w:r w:rsidR="00264E1B" w:rsidRPr="00F01D29">
        <w:rPr>
          <w:rFonts w:ascii="Arial" w:hAnsi="Arial" w:cs="Arial"/>
          <w:color w:val="000000"/>
          <w:sz w:val="18"/>
          <w:szCs w:val="18"/>
        </w:rPr>
        <w:t xml:space="preserve"> </w:t>
      </w:r>
      <w:r w:rsidR="00264E1B"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Рок за откуп продајне документације је </w:t>
      </w:r>
      <w:r w:rsidR="001446CD">
        <w:rPr>
          <w:rFonts w:ascii="Arial" w:hAnsi="Arial" w:cs="Arial"/>
          <w:b/>
          <w:bCs/>
          <w:color w:val="000000"/>
          <w:sz w:val="18"/>
          <w:szCs w:val="18"/>
          <w:lang w:val="sr-Cyrl-RS"/>
        </w:rPr>
        <w:t>18</w:t>
      </w:r>
      <w:r w:rsidR="00264E1B" w:rsidRPr="00F01D29">
        <w:rPr>
          <w:rFonts w:ascii="Arial" w:hAnsi="Arial" w:cs="Arial"/>
          <w:b/>
          <w:color w:val="000000"/>
          <w:sz w:val="18"/>
          <w:szCs w:val="18"/>
          <w:lang w:val="sr-Cyrl-RS"/>
        </w:rPr>
        <w:t>.</w:t>
      </w:r>
      <w:r w:rsidR="00C93DA8" w:rsidRPr="00F01D29">
        <w:rPr>
          <w:rFonts w:ascii="Arial" w:hAnsi="Arial" w:cs="Arial"/>
          <w:b/>
          <w:color w:val="000000"/>
          <w:sz w:val="18"/>
          <w:szCs w:val="18"/>
        </w:rPr>
        <w:t>0</w:t>
      </w:r>
      <w:r w:rsidR="00C93DA8" w:rsidRPr="00F01D29">
        <w:rPr>
          <w:rFonts w:ascii="Arial" w:hAnsi="Arial" w:cs="Arial"/>
          <w:b/>
          <w:color w:val="000000"/>
          <w:sz w:val="18"/>
          <w:szCs w:val="18"/>
          <w:lang w:val="sr-Cyrl-RS"/>
        </w:rPr>
        <w:t>4</w:t>
      </w:r>
      <w:r w:rsidR="00264E1B" w:rsidRPr="00F01D29">
        <w:rPr>
          <w:rFonts w:ascii="Arial" w:hAnsi="Arial" w:cs="Arial"/>
          <w:b/>
          <w:color w:val="000000"/>
          <w:sz w:val="18"/>
          <w:szCs w:val="18"/>
          <w:lang w:val="sr-Cyrl-RS"/>
        </w:rPr>
        <w:t>.20</w:t>
      </w:r>
      <w:r w:rsidR="00264E1B" w:rsidRPr="00F01D29">
        <w:rPr>
          <w:rFonts w:ascii="Arial" w:hAnsi="Arial" w:cs="Arial"/>
          <w:b/>
          <w:color w:val="000000"/>
          <w:sz w:val="18"/>
          <w:szCs w:val="18"/>
          <w:lang w:val="sr-Latn-RS"/>
        </w:rPr>
        <w:t>2</w:t>
      </w:r>
      <w:r w:rsidR="00BC4EBD" w:rsidRPr="00F01D29">
        <w:rPr>
          <w:rFonts w:ascii="Arial" w:hAnsi="Arial" w:cs="Arial"/>
          <w:b/>
          <w:color w:val="000000"/>
          <w:sz w:val="18"/>
          <w:szCs w:val="18"/>
          <w:lang w:val="sr-Cyrl-RS"/>
        </w:rPr>
        <w:t>3</w:t>
      </w:r>
      <w:r w:rsidR="00264E1B" w:rsidRPr="00F01D29">
        <w:rPr>
          <w:rFonts w:ascii="Arial" w:hAnsi="Arial" w:cs="Arial"/>
          <w:b/>
          <w:color w:val="000000"/>
          <w:sz w:val="18"/>
          <w:szCs w:val="18"/>
          <w:lang w:val="sr-Cyrl-RS"/>
        </w:rPr>
        <w:t>.</w:t>
      </w:r>
      <w:r w:rsidR="00264E1B" w:rsidRPr="00F01D29">
        <w:rPr>
          <w:rFonts w:ascii="Arial" w:hAnsi="Arial" w:cs="Arial"/>
          <w:color w:val="000000"/>
          <w:sz w:val="18"/>
          <w:szCs w:val="18"/>
        </w:rPr>
        <w:t xml:space="preserve"> </w:t>
      </w:r>
      <w:r w:rsidR="00264E1B"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>године</w:t>
      </w:r>
      <w:r w:rsidR="00264E1B" w:rsidRPr="00F01D29">
        <w:rPr>
          <w:rFonts w:ascii="Arial" w:hAnsi="Arial" w:cs="Arial"/>
          <w:color w:val="000000"/>
          <w:sz w:val="18"/>
          <w:szCs w:val="18"/>
          <w:lang w:val="sr-Cyrl-CS"/>
        </w:rPr>
        <w:t>,</w:t>
      </w:r>
    </w:p>
    <w:p w14:paraId="619660E5" w14:textId="5E3E55BC" w:rsidR="00264E1B" w:rsidRPr="00F01D29" w:rsidRDefault="00264E1B" w:rsidP="00264E1B">
      <w:pPr>
        <w:numPr>
          <w:ilvl w:val="0"/>
          <w:numId w:val="2"/>
        </w:numPr>
        <w:contextualSpacing/>
        <w:jc w:val="both"/>
        <w:rPr>
          <w:rFonts w:ascii="Arial" w:hAnsi="Arial" w:cs="Arial"/>
          <w:color w:val="000000"/>
          <w:sz w:val="18"/>
          <w:szCs w:val="18"/>
          <w:lang w:val="sr-Cyrl-CS"/>
        </w:rPr>
      </w:pP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уплате </w:t>
      </w:r>
      <w:r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>депозит</w:t>
      </w:r>
      <w:r w:rsidR="001446CD">
        <w:rPr>
          <w:rFonts w:ascii="Arial" w:hAnsi="Arial" w:cs="Arial"/>
          <w:color w:val="000000"/>
          <w:sz w:val="18"/>
          <w:szCs w:val="18"/>
          <w:lang w:val="sr-Cyrl-CS"/>
        </w:rPr>
        <w:t xml:space="preserve">  у висини од 2.256.378,19</w:t>
      </w:r>
      <w:r w:rsidR="00472D86"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 дин</w:t>
      </w:r>
      <w:r w:rsidR="00B050A0" w:rsidRPr="00F01D29">
        <w:rPr>
          <w:rFonts w:ascii="Arial" w:hAnsi="Arial" w:cs="Arial"/>
          <w:color w:val="000000"/>
          <w:sz w:val="18"/>
          <w:szCs w:val="18"/>
          <w:lang w:val="sr-Cyrl-CS"/>
        </w:rPr>
        <w:t>а</w:t>
      </w:r>
      <w:r w:rsidR="00472D86" w:rsidRPr="00F01D29">
        <w:rPr>
          <w:rFonts w:ascii="Arial" w:hAnsi="Arial" w:cs="Arial"/>
          <w:color w:val="000000"/>
          <w:sz w:val="18"/>
          <w:szCs w:val="18"/>
          <w:lang w:val="sr-Cyrl-CS"/>
        </w:rPr>
        <w:t>ра</w:t>
      </w: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 на текући рачун стечајног дужника број: </w:t>
      </w:r>
      <w:r w:rsidRPr="00F01D29">
        <w:rPr>
          <w:rFonts w:ascii="Arial" w:hAnsi="Arial" w:cs="Arial"/>
          <w:b/>
          <w:color w:val="000000"/>
          <w:sz w:val="18"/>
          <w:szCs w:val="18"/>
        </w:rPr>
        <w:t>325-9500</w:t>
      </w:r>
      <w:r w:rsidRPr="00F01D29">
        <w:rPr>
          <w:rFonts w:ascii="Arial" w:hAnsi="Arial" w:cs="Arial"/>
          <w:b/>
          <w:color w:val="000000"/>
          <w:sz w:val="18"/>
          <w:szCs w:val="18"/>
          <w:lang w:val="sr-Cyrl-RS"/>
        </w:rPr>
        <w:t>700047111-94</w:t>
      </w:r>
      <w:r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 xml:space="preserve"> </w:t>
      </w:r>
      <w:r w:rsidR="00472D86"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 xml:space="preserve"> </w:t>
      </w: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>код</w:t>
      </w:r>
      <w:r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 xml:space="preserve"> </w:t>
      </w:r>
      <w:r w:rsidR="00472D86" w:rsidRPr="00F01D29">
        <w:rPr>
          <w:rFonts w:ascii="Arial" w:hAnsi="Arial" w:cs="Arial"/>
          <w:color w:val="000000"/>
          <w:sz w:val="18"/>
          <w:szCs w:val="18"/>
          <w:lang w:val="sr-Cyrl-RS"/>
        </w:rPr>
        <w:t xml:space="preserve"> ОТП</w:t>
      </w:r>
      <w:r w:rsidRPr="00F01D29">
        <w:rPr>
          <w:rFonts w:ascii="Arial" w:hAnsi="Arial" w:cs="Arial"/>
          <w:color w:val="000000"/>
          <w:sz w:val="18"/>
          <w:szCs w:val="18"/>
          <w:lang w:val="sr-Cyrl-RS"/>
        </w:rPr>
        <w:t xml:space="preserve"> банке </w:t>
      </w:r>
      <w:r w:rsidR="00472D86" w:rsidRPr="00F01D29">
        <w:rPr>
          <w:rFonts w:ascii="Arial" w:hAnsi="Arial" w:cs="Arial"/>
          <w:color w:val="000000"/>
          <w:sz w:val="18"/>
          <w:szCs w:val="18"/>
          <w:lang w:val="sr-Cyrl-RS"/>
        </w:rPr>
        <w:t xml:space="preserve">Србија </w:t>
      </w:r>
      <w:proofErr w:type="spellStart"/>
      <w:r w:rsidR="00472D86" w:rsidRPr="00F01D29">
        <w:rPr>
          <w:rFonts w:ascii="Arial" w:hAnsi="Arial" w:cs="Arial"/>
          <w:color w:val="000000"/>
          <w:sz w:val="18"/>
          <w:szCs w:val="18"/>
          <w:lang w:val="sr-Cyrl-CS"/>
        </w:rPr>
        <w:t>а.д.</w:t>
      </w: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>Нови</w:t>
      </w:r>
      <w:proofErr w:type="spellEnd"/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 Сад или као депозит положе неопозиву првокласну банкарску гаранцију наплативу на први позив, најкасније</w:t>
      </w:r>
      <w:r w:rsidRPr="00F01D29">
        <w:rPr>
          <w:rFonts w:ascii="Arial" w:hAnsi="Arial" w:cs="Arial"/>
          <w:color w:val="000000"/>
          <w:sz w:val="18"/>
          <w:szCs w:val="18"/>
          <w:lang w:val="sr-Latn-CS"/>
        </w:rPr>
        <w:t xml:space="preserve"> </w:t>
      </w:r>
      <w:r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>на дан</w:t>
      </w: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 одржавања продаје </w:t>
      </w:r>
      <w:r w:rsidR="000205D8">
        <w:rPr>
          <w:rFonts w:ascii="Arial" w:hAnsi="Arial" w:cs="Arial"/>
          <w:color w:val="000000"/>
          <w:sz w:val="18"/>
          <w:szCs w:val="18"/>
          <w:lang w:val="sr-Cyrl-CS"/>
        </w:rPr>
        <w:t xml:space="preserve"> </w:t>
      </w: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(рок за уплату депозита је </w:t>
      </w:r>
      <w:r w:rsidR="001446CD">
        <w:rPr>
          <w:rFonts w:ascii="Arial" w:hAnsi="Arial" w:cs="Arial"/>
          <w:b/>
          <w:color w:val="000000"/>
          <w:sz w:val="18"/>
          <w:szCs w:val="18"/>
          <w:lang w:val="sr-Cyrl-RS"/>
        </w:rPr>
        <w:t>25</w:t>
      </w:r>
      <w:r w:rsidRPr="00F01D29">
        <w:rPr>
          <w:rFonts w:ascii="Arial" w:hAnsi="Arial" w:cs="Arial"/>
          <w:b/>
          <w:color w:val="000000"/>
          <w:sz w:val="18"/>
          <w:szCs w:val="18"/>
          <w:lang w:val="sr-Cyrl-RS"/>
        </w:rPr>
        <w:t>.</w:t>
      </w:r>
      <w:r w:rsidR="00C93DA8" w:rsidRPr="00F01D29">
        <w:rPr>
          <w:rFonts w:ascii="Arial" w:hAnsi="Arial" w:cs="Arial"/>
          <w:b/>
          <w:color w:val="000000"/>
          <w:sz w:val="18"/>
          <w:szCs w:val="18"/>
        </w:rPr>
        <w:t>0</w:t>
      </w:r>
      <w:r w:rsidR="001446CD">
        <w:rPr>
          <w:rFonts w:ascii="Arial" w:hAnsi="Arial" w:cs="Arial"/>
          <w:b/>
          <w:color w:val="000000"/>
          <w:sz w:val="18"/>
          <w:szCs w:val="18"/>
          <w:lang w:val="sr-Cyrl-RS"/>
        </w:rPr>
        <w:t>4</w:t>
      </w:r>
      <w:r w:rsidRPr="00F01D29">
        <w:rPr>
          <w:rFonts w:ascii="Arial" w:hAnsi="Arial" w:cs="Arial"/>
          <w:b/>
          <w:color w:val="000000"/>
          <w:sz w:val="18"/>
          <w:szCs w:val="18"/>
          <w:lang w:val="sr-Cyrl-RS"/>
        </w:rPr>
        <w:t>.20</w:t>
      </w:r>
      <w:r w:rsidRPr="00F01D29">
        <w:rPr>
          <w:rFonts w:ascii="Arial" w:hAnsi="Arial" w:cs="Arial"/>
          <w:b/>
          <w:color w:val="000000"/>
          <w:sz w:val="18"/>
          <w:szCs w:val="18"/>
          <w:lang w:val="sr-Latn-RS"/>
        </w:rPr>
        <w:t>2</w:t>
      </w:r>
      <w:r w:rsidR="003E729F" w:rsidRPr="00F01D29">
        <w:rPr>
          <w:rFonts w:ascii="Arial" w:hAnsi="Arial" w:cs="Arial"/>
          <w:b/>
          <w:color w:val="000000"/>
          <w:sz w:val="18"/>
          <w:szCs w:val="18"/>
          <w:lang w:val="sr-Cyrl-RS"/>
        </w:rPr>
        <w:t>3</w:t>
      </w:r>
      <w:r w:rsidRPr="00F01D29">
        <w:rPr>
          <w:rFonts w:ascii="Arial" w:hAnsi="Arial" w:cs="Arial"/>
          <w:b/>
          <w:color w:val="000000"/>
          <w:sz w:val="18"/>
          <w:szCs w:val="18"/>
          <w:lang w:val="sr-Cyrl-RS"/>
        </w:rPr>
        <w:t>.</w:t>
      </w:r>
      <w:r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 xml:space="preserve"> </w:t>
      </w: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године). Банкарска гаранција мора имати </w:t>
      </w:r>
      <w:r w:rsidR="000205D8">
        <w:rPr>
          <w:rFonts w:ascii="Arial" w:hAnsi="Arial" w:cs="Arial"/>
          <w:b/>
          <w:color w:val="000000"/>
          <w:sz w:val="18"/>
          <w:szCs w:val="18"/>
          <w:lang w:val="sr-Cyrl-CS"/>
        </w:rPr>
        <w:t xml:space="preserve">рок важења до </w:t>
      </w:r>
      <w:proofErr w:type="spellStart"/>
      <w:r w:rsidR="000205D8">
        <w:rPr>
          <w:rFonts w:ascii="Arial" w:hAnsi="Arial" w:cs="Arial"/>
          <w:b/>
          <w:color w:val="000000"/>
          <w:sz w:val="18"/>
          <w:szCs w:val="18"/>
          <w:lang w:val="sr-Cyrl-CS"/>
        </w:rPr>
        <w:t>26</w:t>
      </w:r>
      <w:r w:rsidR="00C93DA8"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>.06</w:t>
      </w:r>
      <w:r w:rsidR="00472D86"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>.2023</w:t>
      </w:r>
      <w:r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>.</w:t>
      </w: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>године.У</w:t>
      </w:r>
      <w:proofErr w:type="spellEnd"/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 обзир ће се узети само банкарске гаранције које </w:t>
      </w:r>
      <w:proofErr w:type="spellStart"/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>пристигну</w:t>
      </w:r>
      <w:proofErr w:type="spellEnd"/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 на назначену адресу у назначено време.</w:t>
      </w:r>
    </w:p>
    <w:p w14:paraId="6110233B" w14:textId="77777777" w:rsidR="00264E1B" w:rsidRPr="00F01D29" w:rsidRDefault="00264E1B" w:rsidP="00264E1B">
      <w:pPr>
        <w:numPr>
          <w:ilvl w:val="0"/>
          <w:numId w:val="2"/>
        </w:numPr>
        <w:jc w:val="both"/>
        <w:rPr>
          <w:rFonts w:ascii="Arial" w:hAnsi="Arial" w:cs="Arial"/>
          <w:color w:val="000000"/>
          <w:sz w:val="18"/>
          <w:szCs w:val="18"/>
          <w:lang w:val="sr-Cyrl-CS"/>
        </w:rPr>
      </w:pP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>потпишу изјаву о губитку права на повраћај депозита. Изјава чини саставни део продајне документације.</w:t>
      </w:r>
    </w:p>
    <w:p w14:paraId="432479CE" w14:textId="77777777" w:rsidR="00264E1B" w:rsidRPr="00F01D29" w:rsidRDefault="00264E1B" w:rsidP="00264E1B">
      <w:pPr>
        <w:jc w:val="both"/>
        <w:rPr>
          <w:rFonts w:ascii="Arial" w:hAnsi="Arial" w:cs="Arial"/>
          <w:color w:val="000000"/>
          <w:sz w:val="18"/>
          <w:szCs w:val="18"/>
          <w:lang w:val="ru-RU"/>
        </w:rPr>
      </w:pPr>
    </w:p>
    <w:p w14:paraId="6961B8D6" w14:textId="77777777" w:rsidR="00264E1B" w:rsidRPr="00F01D29" w:rsidRDefault="00264E1B" w:rsidP="00264E1B">
      <w:pPr>
        <w:jc w:val="both"/>
        <w:rPr>
          <w:rFonts w:ascii="Arial" w:hAnsi="Arial" w:cs="Arial"/>
          <w:color w:val="000000"/>
          <w:sz w:val="18"/>
          <w:szCs w:val="18"/>
          <w:lang w:val="sr-Cyrl-CS"/>
        </w:rPr>
      </w:pP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Имовина се купује у виђеном стању без гаранција стечајног управника у погледу евентуалних недостатака на предмету продаје и може се разгледати након откупа продајне документације, </w:t>
      </w:r>
      <w:r w:rsidRPr="00F01D29">
        <w:rPr>
          <w:rFonts w:ascii="Arial" w:hAnsi="Arial" w:cs="Arial"/>
          <w:color w:val="000000"/>
          <w:sz w:val="18"/>
          <w:szCs w:val="18"/>
          <w:lang w:val="ru-RU"/>
        </w:rPr>
        <w:t>сваким радним даном од 10:00 до 14:00 часова</w:t>
      </w:r>
      <w:r w:rsidRPr="00F01D29">
        <w:rPr>
          <w:rFonts w:ascii="Arial" w:hAnsi="Arial" w:cs="Arial"/>
          <w:color w:val="000000"/>
          <w:sz w:val="18"/>
          <w:szCs w:val="18"/>
        </w:rPr>
        <w:t xml:space="preserve">, </w:t>
      </w: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>а најкасније  два</w:t>
      </w:r>
      <w:r w:rsidRPr="00F01D29">
        <w:rPr>
          <w:rFonts w:ascii="Arial" w:hAnsi="Arial" w:cs="Arial"/>
          <w:color w:val="000000"/>
          <w:sz w:val="18"/>
          <w:szCs w:val="18"/>
          <w:lang w:val="sr-Latn-CS"/>
        </w:rPr>
        <w:t xml:space="preserve"> </w:t>
      </w: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>дана пре заказане продаје</w:t>
      </w:r>
      <w:r w:rsidRPr="00F01D29">
        <w:rPr>
          <w:rFonts w:ascii="Arial" w:hAnsi="Arial" w:cs="Arial"/>
          <w:color w:val="000000"/>
          <w:sz w:val="18"/>
          <w:szCs w:val="18"/>
          <w:lang w:val="ru-RU"/>
        </w:rPr>
        <w:t xml:space="preserve"> </w:t>
      </w:r>
      <w:r w:rsidRPr="00F01D29">
        <w:rPr>
          <w:rFonts w:ascii="Arial" w:hAnsi="Arial" w:cs="Arial"/>
          <w:color w:val="000000"/>
          <w:sz w:val="18"/>
          <w:szCs w:val="18"/>
        </w:rPr>
        <w:t>(</w:t>
      </w:r>
      <w:r w:rsidRPr="00F01D29">
        <w:rPr>
          <w:rFonts w:ascii="Arial" w:hAnsi="Arial" w:cs="Arial"/>
          <w:color w:val="000000"/>
          <w:sz w:val="18"/>
          <w:szCs w:val="18"/>
          <w:lang w:val="ru-RU"/>
        </w:rPr>
        <w:t xml:space="preserve">уз претходну најаву </w:t>
      </w: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 стечајном управнику).</w:t>
      </w:r>
    </w:p>
    <w:p w14:paraId="64FCE43F" w14:textId="77777777" w:rsidR="00264E1B" w:rsidRPr="00F01D29" w:rsidRDefault="00264E1B" w:rsidP="00264E1B">
      <w:pPr>
        <w:jc w:val="both"/>
        <w:rPr>
          <w:rFonts w:ascii="Arial" w:hAnsi="Arial" w:cs="Arial"/>
          <w:color w:val="000000"/>
          <w:sz w:val="18"/>
          <w:szCs w:val="18"/>
          <w:lang w:val="sr-Cyrl-CS"/>
        </w:rPr>
      </w:pPr>
    </w:p>
    <w:p w14:paraId="54CD446A" w14:textId="54F52CDE" w:rsidR="00264E1B" w:rsidRPr="00F01D29" w:rsidRDefault="00264E1B" w:rsidP="00264E1B">
      <w:pPr>
        <w:jc w:val="both"/>
        <w:rPr>
          <w:rFonts w:ascii="Arial" w:hAnsi="Arial" w:cs="Arial"/>
          <w:color w:val="000000"/>
          <w:sz w:val="18"/>
          <w:szCs w:val="18"/>
          <w:lang w:val="sr-Cyrl-CS"/>
        </w:rPr>
      </w:pP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Стечајном управнику се </w:t>
      </w:r>
      <w:r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>најкасније на дан</w:t>
      </w: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 одржавања продаје,</w:t>
      </w:r>
      <w:r w:rsidR="00DB15C8"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 односно најкасније до </w:t>
      </w:r>
      <w:proofErr w:type="spellStart"/>
      <w:r w:rsidR="001446CD">
        <w:rPr>
          <w:rFonts w:ascii="Arial" w:hAnsi="Arial" w:cs="Arial"/>
          <w:b/>
          <w:color w:val="000000"/>
          <w:sz w:val="18"/>
          <w:szCs w:val="18"/>
          <w:lang w:val="sr-Cyrl-CS"/>
        </w:rPr>
        <w:t>25</w:t>
      </w:r>
      <w:r w:rsidR="00AB702C"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>.04</w:t>
      </w:r>
      <w:r w:rsidR="007E0200"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>.202</w:t>
      </w:r>
      <w:r w:rsidR="00BC4EBD"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>3</w:t>
      </w:r>
      <w:r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>.године</w:t>
      </w:r>
      <w:proofErr w:type="spellEnd"/>
      <w:r w:rsidR="00DB15C8"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 xml:space="preserve">, најкасније </w:t>
      </w:r>
      <w:r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 xml:space="preserve"> до 10,50 часова</w:t>
      </w: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>)</w:t>
      </w:r>
      <w:r w:rsidR="0013034A">
        <w:rPr>
          <w:rFonts w:ascii="Arial" w:hAnsi="Arial" w:cs="Arial"/>
          <w:color w:val="000000"/>
          <w:sz w:val="18"/>
          <w:szCs w:val="18"/>
          <w:lang w:val="sr-Cyrl-CS"/>
        </w:rPr>
        <w:t>, потенцијални купци, ради правовремене евиденције, морају предати:</w:t>
      </w: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 </w:t>
      </w:r>
      <w:r w:rsidR="000205D8" w:rsidRPr="000205D8">
        <w:rPr>
          <w:rFonts w:ascii="Arial" w:hAnsi="Arial" w:cs="Arial"/>
          <w:color w:val="000000"/>
          <w:sz w:val="18"/>
          <w:szCs w:val="18"/>
          <w:lang w:val="sr-Cyrl-CS"/>
        </w:rPr>
        <w:t>попуњен образац пријаве за учешће на јавном надметању, доказ о уплати депозита или копију банкарске гаранције, потписану изјаву о губитку права на повраћај депозита, извод из регистра привредних субјеката и ОП образац (ако се као потенцијални купац пријављује правно лице), овлашћење за заступање</w:t>
      </w:r>
      <w:r w:rsidR="004E3A5E">
        <w:rPr>
          <w:rFonts w:ascii="Arial" w:hAnsi="Arial" w:cs="Arial"/>
          <w:color w:val="000000"/>
          <w:sz w:val="18"/>
          <w:szCs w:val="18"/>
          <w:lang w:val="sr-Cyrl-CS"/>
        </w:rPr>
        <w:t xml:space="preserve"> (оверено пред јавним бележником)</w:t>
      </w:r>
      <w:r w:rsidR="000205D8" w:rsidRPr="000205D8">
        <w:rPr>
          <w:rFonts w:ascii="Arial" w:hAnsi="Arial" w:cs="Arial"/>
          <w:color w:val="000000"/>
          <w:sz w:val="18"/>
          <w:szCs w:val="18"/>
          <w:lang w:val="sr-Cyrl-CS"/>
        </w:rPr>
        <w:t>, уколико јавном надметању не присуствује потенцијални купац лично (за физичка лица) или законски заступник (за правна лица).</w:t>
      </w:r>
    </w:p>
    <w:p w14:paraId="139DEFC5" w14:textId="77777777" w:rsidR="00BA03F6" w:rsidRPr="00F01D29" w:rsidRDefault="00BA03F6" w:rsidP="00264E1B">
      <w:pPr>
        <w:jc w:val="both"/>
        <w:rPr>
          <w:rFonts w:ascii="Arial" w:hAnsi="Arial" w:cs="Arial"/>
          <w:color w:val="000000"/>
          <w:sz w:val="18"/>
          <w:szCs w:val="18"/>
          <w:lang w:val="sr-Cyrl-RS"/>
        </w:rPr>
      </w:pPr>
    </w:p>
    <w:p w14:paraId="15B10DEB" w14:textId="4438BEC1" w:rsidR="00264E1B" w:rsidRPr="00F01D29" w:rsidRDefault="00264E1B" w:rsidP="00264E1B">
      <w:pPr>
        <w:jc w:val="both"/>
        <w:rPr>
          <w:rFonts w:ascii="Arial" w:hAnsi="Arial" w:cs="Arial"/>
          <w:b/>
          <w:color w:val="000000"/>
          <w:sz w:val="18"/>
          <w:szCs w:val="18"/>
          <w:lang w:val="sr-Cyrl-RS"/>
        </w:rPr>
      </w:pPr>
      <w:r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>Јавно надметање</w:t>
      </w: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 одржаће се дана </w:t>
      </w:r>
      <w:r w:rsidR="001446CD">
        <w:rPr>
          <w:rFonts w:ascii="Arial" w:hAnsi="Arial" w:cs="Arial"/>
          <w:b/>
          <w:color w:val="000000"/>
          <w:sz w:val="18"/>
          <w:szCs w:val="18"/>
          <w:lang w:val="sr-Cyrl-RS"/>
        </w:rPr>
        <w:t>25</w:t>
      </w:r>
      <w:r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>.</w:t>
      </w:r>
      <w:r w:rsidR="00AB702C" w:rsidRPr="00F01D29">
        <w:rPr>
          <w:rFonts w:ascii="Arial" w:hAnsi="Arial" w:cs="Arial"/>
          <w:b/>
          <w:color w:val="000000"/>
          <w:sz w:val="18"/>
          <w:szCs w:val="18"/>
          <w:lang w:val="sr-Latn-RS"/>
        </w:rPr>
        <w:t>0</w:t>
      </w:r>
      <w:r w:rsidR="00AB702C" w:rsidRPr="00F01D29">
        <w:rPr>
          <w:rFonts w:ascii="Arial" w:hAnsi="Arial" w:cs="Arial"/>
          <w:b/>
          <w:color w:val="000000"/>
          <w:sz w:val="18"/>
          <w:szCs w:val="18"/>
          <w:lang w:val="sr-Cyrl-RS"/>
        </w:rPr>
        <w:t>4</w:t>
      </w:r>
      <w:r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>.</w:t>
      </w:r>
      <w:r w:rsidRPr="00F01D29">
        <w:rPr>
          <w:rFonts w:ascii="Arial" w:hAnsi="Arial" w:cs="Arial"/>
          <w:b/>
          <w:color w:val="000000"/>
          <w:sz w:val="18"/>
          <w:szCs w:val="18"/>
          <w:lang w:val="sr-Latn-CS"/>
        </w:rPr>
        <w:t>2</w:t>
      </w:r>
      <w:r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>0</w:t>
      </w:r>
      <w:r w:rsidRPr="00F01D29">
        <w:rPr>
          <w:rFonts w:ascii="Arial" w:hAnsi="Arial" w:cs="Arial"/>
          <w:b/>
          <w:color w:val="000000"/>
          <w:sz w:val="18"/>
          <w:szCs w:val="18"/>
          <w:lang w:val="sr-Latn-RS"/>
        </w:rPr>
        <w:t>2</w:t>
      </w:r>
      <w:r w:rsidR="00BC4EBD" w:rsidRPr="00F01D29">
        <w:rPr>
          <w:rFonts w:ascii="Arial" w:hAnsi="Arial" w:cs="Arial"/>
          <w:b/>
          <w:color w:val="000000"/>
          <w:sz w:val="18"/>
          <w:szCs w:val="18"/>
          <w:lang w:val="sr-Cyrl-RS"/>
        </w:rPr>
        <w:t>3</w:t>
      </w:r>
      <w:r w:rsidRPr="00F01D29">
        <w:rPr>
          <w:rFonts w:ascii="Arial" w:hAnsi="Arial" w:cs="Arial"/>
          <w:b/>
          <w:color w:val="000000"/>
          <w:sz w:val="18"/>
          <w:szCs w:val="18"/>
          <w:lang w:val="sr-Latn-CS"/>
        </w:rPr>
        <w:t>.</w:t>
      </w:r>
      <w:r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 xml:space="preserve"> године</w:t>
      </w: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  у </w:t>
      </w:r>
      <w:r w:rsidRPr="00F01D29">
        <w:rPr>
          <w:rFonts w:ascii="Arial" w:hAnsi="Arial" w:cs="Arial"/>
          <w:b/>
          <w:color w:val="000000"/>
          <w:sz w:val="18"/>
          <w:szCs w:val="18"/>
        </w:rPr>
        <w:t>11</w:t>
      </w:r>
      <w:r w:rsidRPr="00F01D29">
        <w:rPr>
          <w:rFonts w:ascii="Arial" w:hAnsi="Arial" w:cs="Arial"/>
          <w:b/>
          <w:color w:val="000000"/>
          <w:sz w:val="18"/>
          <w:szCs w:val="18"/>
          <w:lang w:val="sr-Latn-CS"/>
        </w:rPr>
        <w:t>:00</w:t>
      </w:r>
      <w:r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 xml:space="preserve"> часова </w:t>
      </w: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>(10 минута по истеку времена за РЕГИСТРАЦИЈУ УЧЕСНИКА) на адреси: улица Народног фронта број 30/</w:t>
      </w:r>
      <w:r w:rsidRPr="00F01D29">
        <w:rPr>
          <w:rFonts w:ascii="Arial" w:hAnsi="Arial" w:cs="Arial"/>
          <w:color w:val="000000"/>
          <w:sz w:val="18"/>
          <w:szCs w:val="18"/>
          <w:lang w:val="sr-Latn-RS"/>
        </w:rPr>
        <w:t>I</w:t>
      </w:r>
      <w:r w:rsidRPr="00F01D29">
        <w:rPr>
          <w:rFonts w:ascii="Arial" w:hAnsi="Arial" w:cs="Arial"/>
          <w:color w:val="000000"/>
          <w:sz w:val="18"/>
          <w:szCs w:val="18"/>
          <w:lang w:val="sr-Cyrl-RS"/>
        </w:rPr>
        <w:t>-7, 35000 Јагодина, канцеларија стечајног управника.</w:t>
      </w:r>
    </w:p>
    <w:p w14:paraId="446FBB39" w14:textId="77777777" w:rsidR="00264E1B" w:rsidRPr="00F01D29" w:rsidRDefault="00264E1B" w:rsidP="00264E1B">
      <w:pPr>
        <w:jc w:val="both"/>
        <w:rPr>
          <w:rFonts w:ascii="Arial" w:hAnsi="Arial" w:cs="Arial"/>
          <w:b/>
          <w:color w:val="000000"/>
          <w:sz w:val="18"/>
          <w:szCs w:val="18"/>
        </w:rPr>
      </w:pPr>
    </w:p>
    <w:p w14:paraId="0D6E6528" w14:textId="1D4A1C36" w:rsidR="00264E1B" w:rsidRPr="00F01D29" w:rsidRDefault="00264E1B" w:rsidP="00264E1B">
      <w:pPr>
        <w:jc w:val="both"/>
        <w:rPr>
          <w:rFonts w:ascii="Arial" w:hAnsi="Arial" w:cs="Arial"/>
          <w:b/>
          <w:color w:val="000000"/>
          <w:sz w:val="18"/>
          <w:szCs w:val="18"/>
          <w:lang w:val="sr-Latn-CS"/>
        </w:rPr>
      </w:pPr>
      <w:r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>Регистрација учесника</w:t>
      </w: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 почиње </w:t>
      </w:r>
      <w:r w:rsidR="003E729F"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 </w:t>
      </w:r>
      <w:r w:rsidR="001446CD" w:rsidRPr="004B553A">
        <w:rPr>
          <w:rFonts w:ascii="Arial" w:hAnsi="Arial" w:cs="Arial"/>
          <w:color w:val="000000"/>
          <w:sz w:val="18"/>
          <w:szCs w:val="18"/>
          <w:lang w:val="sr-Cyrl-CS"/>
        </w:rPr>
        <w:t>25</w:t>
      </w:r>
      <w:r w:rsidR="00AB702C" w:rsidRPr="004B553A">
        <w:rPr>
          <w:rFonts w:ascii="Arial" w:hAnsi="Arial" w:cs="Arial"/>
          <w:color w:val="000000"/>
          <w:sz w:val="18"/>
          <w:szCs w:val="18"/>
          <w:lang w:val="sr-Cyrl-CS"/>
        </w:rPr>
        <w:t>.04</w:t>
      </w:r>
      <w:r w:rsidR="003E729F" w:rsidRPr="004B553A">
        <w:rPr>
          <w:rFonts w:ascii="Arial" w:hAnsi="Arial" w:cs="Arial"/>
          <w:color w:val="000000"/>
          <w:sz w:val="18"/>
          <w:szCs w:val="18"/>
          <w:lang w:val="sr-Cyrl-CS"/>
        </w:rPr>
        <w:t>.2023</w:t>
      </w:r>
      <w:r w:rsidRPr="004B553A">
        <w:rPr>
          <w:rFonts w:ascii="Arial" w:hAnsi="Arial" w:cs="Arial"/>
          <w:color w:val="000000"/>
          <w:sz w:val="18"/>
          <w:szCs w:val="18"/>
          <w:lang w:val="sr-Cyrl-CS"/>
        </w:rPr>
        <w:t>. године</w:t>
      </w:r>
      <w:r w:rsidR="00CE2D4B" w:rsidRPr="004B553A">
        <w:rPr>
          <w:rFonts w:ascii="Arial" w:hAnsi="Arial" w:cs="Arial"/>
          <w:color w:val="000000"/>
          <w:sz w:val="18"/>
          <w:szCs w:val="18"/>
          <w:lang w:val="sr-Cyrl-CS"/>
        </w:rPr>
        <w:t xml:space="preserve"> у 9:00</w:t>
      </w:r>
      <w:r w:rsidR="00D62980" w:rsidRPr="004B553A">
        <w:rPr>
          <w:rFonts w:ascii="Arial" w:hAnsi="Arial" w:cs="Arial"/>
          <w:color w:val="000000"/>
          <w:sz w:val="18"/>
          <w:szCs w:val="18"/>
          <w:lang w:val="sr-Cyrl-CS"/>
        </w:rPr>
        <w:t xml:space="preserve"> часова</w:t>
      </w:r>
      <w:r w:rsidR="00D62980">
        <w:rPr>
          <w:rFonts w:ascii="Arial" w:hAnsi="Arial" w:cs="Arial"/>
          <w:color w:val="000000"/>
          <w:sz w:val="18"/>
          <w:szCs w:val="18"/>
          <w:lang w:val="sr-Cyrl-CS"/>
        </w:rPr>
        <w:t xml:space="preserve">, а завршава се </w:t>
      </w:r>
      <w:proofErr w:type="spellStart"/>
      <w:r w:rsidR="00D62980">
        <w:rPr>
          <w:rFonts w:ascii="Arial" w:hAnsi="Arial" w:cs="Arial"/>
          <w:color w:val="000000"/>
          <w:sz w:val="18"/>
          <w:szCs w:val="18"/>
          <w:lang w:val="sr-Cyrl-CS"/>
        </w:rPr>
        <w:t>25</w:t>
      </w:r>
      <w:r w:rsidR="00CE2D4B" w:rsidRPr="00F01D29">
        <w:rPr>
          <w:rFonts w:ascii="Arial" w:hAnsi="Arial" w:cs="Arial"/>
          <w:color w:val="000000"/>
          <w:sz w:val="18"/>
          <w:szCs w:val="18"/>
          <w:lang w:val="sr-Cyrl-CS"/>
        </w:rPr>
        <w:t>.04</w:t>
      </w:r>
      <w:r w:rsidR="00D62980">
        <w:rPr>
          <w:rFonts w:ascii="Arial" w:hAnsi="Arial" w:cs="Arial"/>
          <w:color w:val="000000"/>
          <w:sz w:val="18"/>
          <w:szCs w:val="18"/>
          <w:lang w:val="sr-Cyrl-CS"/>
        </w:rPr>
        <w:t>.2023</w:t>
      </w: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>.године</w:t>
      </w:r>
      <w:proofErr w:type="spellEnd"/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 у </w:t>
      </w:r>
      <w:r w:rsidRPr="004B553A">
        <w:rPr>
          <w:rFonts w:ascii="Arial" w:hAnsi="Arial" w:cs="Arial"/>
          <w:color w:val="000000"/>
          <w:sz w:val="18"/>
          <w:szCs w:val="18"/>
          <w:lang w:val="sr-Cyrl-CS"/>
        </w:rPr>
        <w:t>10:50 часова</w:t>
      </w:r>
      <w:r w:rsidRPr="00F01D29">
        <w:rPr>
          <w:rFonts w:ascii="Arial" w:hAnsi="Arial" w:cs="Arial"/>
          <w:color w:val="000000"/>
          <w:sz w:val="18"/>
          <w:szCs w:val="18"/>
          <w:lang w:val="sr-Cyrl-CS"/>
        </w:rPr>
        <w:t xml:space="preserve"> на истој адреси.</w:t>
      </w:r>
    </w:p>
    <w:p w14:paraId="5F2B7523" w14:textId="77777777" w:rsidR="00264E1B" w:rsidRPr="00F01D29" w:rsidRDefault="00264E1B" w:rsidP="00264E1B">
      <w:pPr>
        <w:jc w:val="both"/>
        <w:rPr>
          <w:rFonts w:ascii="Arial" w:hAnsi="Arial" w:cs="Arial"/>
          <w:b/>
          <w:color w:val="000000"/>
          <w:sz w:val="18"/>
          <w:szCs w:val="18"/>
          <w:lang w:val="sr-Cyrl-CS" w:eastAsia="x-none"/>
        </w:rPr>
      </w:pPr>
    </w:p>
    <w:p w14:paraId="6AF314AA" w14:textId="77777777" w:rsidR="0057708B" w:rsidRPr="00F01D29" w:rsidRDefault="0057708B" w:rsidP="0057708B">
      <w:pPr>
        <w:jc w:val="both"/>
        <w:rPr>
          <w:rFonts w:ascii="Arial" w:hAnsi="Arial" w:cs="Arial"/>
          <w:sz w:val="18"/>
          <w:szCs w:val="18"/>
        </w:rPr>
      </w:pPr>
      <w:proofErr w:type="spellStart"/>
      <w:r w:rsidRPr="00F01D29">
        <w:rPr>
          <w:rFonts w:ascii="Arial" w:hAnsi="Arial" w:cs="Arial"/>
          <w:sz w:val="18"/>
          <w:szCs w:val="18"/>
        </w:rPr>
        <w:t>Стечајни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управник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спроводи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јавно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надметање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тако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што</w:t>
      </w:r>
      <w:proofErr w:type="spellEnd"/>
      <w:r w:rsidRPr="00F01D29">
        <w:rPr>
          <w:rFonts w:ascii="Arial" w:hAnsi="Arial" w:cs="Arial"/>
          <w:sz w:val="18"/>
          <w:szCs w:val="18"/>
        </w:rPr>
        <w:t>:</w:t>
      </w:r>
    </w:p>
    <w:p w14:paraId="0A6CBE0A" w14:textId="77777777" w:rsidR="0057708B" w:rsidRPr="00F01D29" w:rsidRDefault="0057708B" w:rsidP="0057708B">
      <w:pPr>
        <w:numPr>
          <w:ilvl w:val="0"/>
          <w:numId w:val="1"/>
        </w:numPr>
        <w:spacing w:before="120"/>
        <w:jc w:val="both"/>
        <w:rPr>
          <w:rFonts w:ascii="Arial" w:hAnsi="Arial" w:cs="Arial"/>
          <w:sz w:val="18"/>
          <w:szCs w:val="18"/>
        </w:rPr>
      </w:pPr>
      <w:proofErr w:type="spellStart"/>
      <w:r w:rsidRPr="00F01D29">
        <w:rPr>
          <w:rFonts w:ascii="Arial" w:hAnsi="Arial" w:cs="Arial"/>
          <w:sz w:val="18"/>
          <w:szCs w:val="18"/>
        </w:rPr>
        <w:t>региструје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лица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која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имају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право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учешћа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на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јавном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надметању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(</w:t>
      </w:r>
      <w:proofErr w:type="spellStart"/>
      <w:r w:rsidRPr="00F01D29">
        <w:rPr>
          <w:rFonts w:ascii="Arial" w:hAnsi="Arial" w:cs="Arial"/>
          <w:sz w:val="18"/>
          <w:szCs w:val="18"/>
        </w:rPr>
        <w:t>имају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овлашћења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или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су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лично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присутна</w:t>
      </w:r>
      <w:proofErr w:type="spellEnd"/>
      <w:r w:rsidRPr="00F01D29">
        <w:rPr>
          <w:rFonts w:ascii="Arial" w:hAnsi="Arial" w:cs="Arial"/>
          <w:sz w:val="18"/>
          <w:szCs w:val="18"/>
        </w:rPr>
        <w:t>);</w:t>
      </w:r>
    </w:p>
    <w:p w14:paraId="08C337EA" w14:textId="77777777" w:rsidR="0057708B" w:rsidRPr="00F01D29" w:rsidRDefault="0057708B" w:rsidP="0057708B">
      <w:pPr>
        <w:numPr>
          <w:ilvl w:val="0"/>
          <w:numId w:val="1"/>
        </w:numPr>
        <w:jc w:val="both"/>
        <w:rPr>
          <w:rFonts w:ascii="Arial" w:hAnsi="Arial" w:cs="Arial"/>
          <w:sz w:val="18"/>
          <w:szCs w:val="18"/>
        </w:rPr>
      </w:pPr>
      <w:proofErr w:type="spellStart"/>
      <w:r w:rsidRPr="00F01D29">
        <w:rPr>
          <w:rFonts w:ascii="Arial" w:hAnsi="Arial" w:cs="Arial"/>
          <w:sz w:val="18"/>
          <w:szCs w:val="18"/>
        </w:rPr>
        <w:t>отвара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јавно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надметање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читајући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правила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надметања</w:t>
      </w:r>
      <w:proofErr w:type="spellEnd"/>
      <w:r w:rsidRPr="00F01D29">
        <w:rPr>
          <w:rFonts w:ascii="Arial" w:hAnsi="Arial" w:cs="Arial"/>
          <w:sz w:val="18"/>
          <w:szCs w:val="18"/>
        </w:rPr>
        <w:t>;</w:t>
      </w:r>
    </w:p>
    <w:p w14:paraId="4444BAEA" w14:textId="77777777" w:rsidR="0057708B" w:rsidRPr="00F01D29" w:rsidRDefault="0057708B" w:rsidP="0057708B">
      <w:pPr>
        <w:numPr>
          <w:ilvl w:val="0"/>
          <w:numId w:val="1"/>
        </w:numPr>
        <w:jc w:val="both"/>
        <w:rPr>
          <w:rFonts w:ascii="Arial" w:hAnsi="Arial" w:cs="Arial"/>
          <w:sz w:val="18"/>
          <w:szCs w:val="18"/>
        </w:rPr>
      </w:pPr>
      <w:proofErr w:type="spellStart"/>
      <w:r w:rsidRPr="00F01D29">
        <w:rPr>
          <w:rFonts w:ascii="Arial" w:hAnsi="Arial" w:cs="Arial"/>
          <w:sz w:val="18"/>
          <w:szCs w:val="18"/>
        </w:rPr>
        <w:t>оглашава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имовину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која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се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нуди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на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продају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и </w:t>
      </w:r>
      <w:proofErr w:type="spellStart"/>
      <w:r w:rsidRPr="00F01D29">
        <w:rPr>
          <w:rFonts w:ascii="Arial" w:hAnsi="Arial" w:cs="Arial"/>
          <w:sz w:val="18"/>
          <w:szCs w:val="18"/>
        </w:rPr>
        <w:t>оглашава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почетну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цену</w:t>
      </w:r>
      <w:proofErr w:type="spellEnd"/>
      <w:r w:rsidRPr="00F01D29">
        <w:rPr>
          <w:rFonts w:ascii="Arial" w:hAnsi="Arial" w:cs="Arial"/>
          <w:sz w:val="18"/>
          <w:szCs w:val="18"/>
        </w:rPr>
        <w:t>;</w:t>
      </w:r>
    </w:p>
    <w:p w14:paraId="1BC3719C" w14:textId="77777777" w:rsidR="0057708B" w:rsidRPr="00F01D29" w:rsidRDefault="0057708B" w:rsidP="0057708B">
      <w:pPr>
        <w:numPr>
          <w:ilvl w:val="0"/>
          <w:numId w:val="1"/>
        </w:numPr>
        <w:jc w:val="both"/>
        <w:rPr>
          <w:rFonts w:ascii="Arial" w:hAnsi="Arial" w:cs="Arial"/>
          <w:sz w:val="18"/>
          <w:szCs w:val="18"/>
        </w:rPr>
      </w:pPr>
      <w:proofErr w:type="spellStart"/>
      <w:r w:rsidRPr="00F01D29">
        <w:rPr>
          <w:rFonts w:ascii="Arial" w:hAnsi="Arial" w:cs="Arial"/>
          <w:sz w:val="18"/>
          <w:szCs w:val="18"/>
        </w:rPr>
        <w:t>позива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учеснике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да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прихвате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почетну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цену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и </w:t>
      </w:r>
      <w:proofErr w:type="spellStart"/>
      <w:r w:rsidRPr="00F01D29">
        <w:rPr>
          <w:rFonts w:ascii="Arial" w:hAnsi="Arial" w:cs="Arial"/>
          <w:sz w:val="18"/>
          <w:szCs w:val="18"/>
        </w:rPr>
        <w:t>сваку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наредну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цену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према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унапред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предвиђеном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увећању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цене</w:t>
      </w:r>
      <w:proofErr w:type="spellEnd"/>
      <w:r w:rsidRPr="00F01D29">
        <w:rPr>
          <w:rFonts w:ascii="Arial" w:hAnsi="Arial" w:cs="Arial"/>
          <w:sz w:val="18"/>
          <w:szCs w:val="18"/>
        </w:rPr>
        <w:t>;</w:t>
      </w:r>
    </w:p>
    <w:p w14:paraId="33EA35E7" w14:textId="77777777" w:rsidR="0057708B" w:rsidRPr="00F01D29" w:rsidRDefault="0057708B" w:rsidP="0057708B">
      <w:pPr>
        <w:numPr>
          <w:ilvl w:val="0"/>
          <w:numId w:val="1"/>
        </w:numPr>
        <w:jc w:val="both"/>
        <w:rPr>
          <w:rFonts w:ascii="Arial" w:hAnsi="Arial" w:cs="Arial"/>
          <w:sz w:val="18"/>
          <w:szCs w:val="18"/>
        </w:rPr>
      </w:pPr>
      <w:proofErr w:type="spellStart"/>
      <w:r w:rsidRPr="00F01D29">
        <w:rPr>
          <w:rFonts w:ascii="Arial" w:hAnsi="Arial" w:cs="Arial"/>
          <w:sz w:val="18"/>
          <w:szCs w:val="18"/>
        </w:rPr>
        <w:t>одржава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ред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на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јавном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надметању</w:t>
      </w:r>
      <w:proofErr w:type="spellEnd"/>
      <w:r w:rsidRPr="00F01D29">
        <w:rPr>
          <w:rFonts w:ascii="Arial" w:hAnsi="Arial" w:cs="Arial"/>
          <w:sz w:val="18"/>
          <w:szCs w:val="18"/>
        </w:rPr>
        <w:t>;</w:t>
      </w:r>
    </w:p>
    <w:p w14:paraId="3B22BCA7" w14:textId="2A2B900E" w:rsidR="0057708B" w:rsidRPr="00F01D29" w:rsidRDefault="0057708B" w:rsidP="0057708B">
      <w:pPr>
        <w:numPr>
          <w:ilvl w:val="0"/>
          <w:numId w:val="1"/>
        </w:numPr>
        <w:jc w:val="both"/>
        <w:rPr>
          <w:rFonts w:ascii="Arial" w:hAnsi="Arial" w:cs="Arial"/>
          <w:sz w:val="18"/>
          <w:szCs w:val="18"/>
        </w:rPr>
      </w:pPr>
      <w:proofErr w:type="spellStart"/>
      <w:r w:rsidRPr="00F01D29">
        <w:rPr>
          <w:rFonts w:ascii="Arial" w:hAnsi="Arial" w:cs="Arial"/>
          <w:sz w:val="18"/>
          <w:szCs w:val="18"/>
        </w:rPr>
        <w:t>проглашава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за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купца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учесника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који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је</w:t>
      </w:r>
      <w:proofErr w:type="spell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п</w:t>
      </w:r>
      <w:r w:rsidR="003E729F" w:rsidRPr="00F01D29">
        <w:rPr>
          <w:rFonts w:ascii="Arial" w:hAnsi="Arial" w:cs="Arial"/>
          <w:sz w:val="18"/>
          <w:szCs w:val="18"/>
        </w:rPr>
        <w:t>рихватио</w:t>
      </w:r>
      <w:proofErr w:type="spellEnd"/>
      <w:r w:rsidR="003E729F"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="003E729F" w:rsidRPr="00F01D29">
        <w:rPr>
          <w:rFonts w:ascii="Arial" w:hAnsi="Arial" w:cs="Arial"/>
          <w:sz w:val="18"/>
          <w:szCs w:val="18"/>
        </w:rPr>
        <w:t>највишу</w:t>
      </w:r>
      <w:proofErr w:type="spellEnd"/>
      <w:r w:rsidR="003E729F"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="003E729F" w:rsidRPr="00F01D29">
        <w:rPr>
          <w:rFonts w:ascii="Arial" w:hAnsi="Arial" w:cs="Arial"/>
          <w:sz w:val="18"/>
          <w:szCs w:val="18"/>
        </w:rPr>
        <w:t>понуђену</w:t>
      </w:r>
      <w:proofErr w:type="spellEnd"/>
      <w:r w:rsidR="003E729F"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="003E729F" w:rsidRPr="00F01D29">
        <w:rPr>
          <w:rFonts w:ascii="Arial" w:hAnsi="Arial" w:cs="Arial"/>
          <w:sz w:val="18"/>
          <w:szCs w:val="18"/>
        </w:rPr>
        <w:t>цену</w:t>
      </w:r>
      <w:proofErr w:type="spellEnd"/>
      <w:r w:rsidR="003E729F" w:rsidRPr="00F01D29">
        <w:rPr>
          <w:rFonts w:ascii="Arial" w:hAnsi="Arial" w:cs="Arial"/>
          <w:sz w:val="18"/>
          <w:szCs w:val="18"/>
          <w:lang w:val="sr-Cyrl-RS"/>
        </w:rPr>
        <w:t>;</w:t>
      </w:r>
      <w:r w:rsidRPr="00F01D29">
        <w:rPr>
          <w:rFonts w:ascii="Arial" w:hAnsi="Arial" w:cs="Arial"/>
          <w:sz w:val="18"/>
          <w:szCs w:val="18"/>
        </w:rPr>
        <w:t xml:space="preserve"> </w:t>
      </w:r>
    </w:p>
    <w:p w14:paraId="3EAC356D" w14:textId="77777777" w:rsidR="0057708B" w:rsidRPr="00F01D29" w:rsidRDefault="0057708B" w:rsidP="0057708B">
      <w:pPr>
        <w:numPr>
          <w:ilvl w:val="0"/>
          <w:numId w:val="1"/>
        </w:numPr>
        <w:jc w:val="both"/>
        <w:rPr>
          <w:rFonts w:ascii="Arial" w:hAnsi="Arial" w:cs="Arial"/>
          <w:sz w:val="18"/>
          <w:szCs w:val="18"/>
        </w:rPr>
      </w:pPr>
      <w:proofErr w:type="spellStart"/>
      <w:proofErr w:type="gramStart"/>
      <w:r w:rsidRPr="00F01D29">
        <w:rPr>
          <w:rFonts w:ascii="Arial" w:hAnsi="Arial" w:cs="Arial"/>
          <w:sz w:val="18"/>
          <w:szCs w:val="18"/>
        </w:rPr>
        <w:t>потписује</w:t>
      </w:r>
      <w:proofErr w:type="spellEnd"/>
      <w:proofErr w:type="gramEnd"/>
      <w:r w:rsidRPr="00F01D29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01D29">
        <w:rPr>
          <w:rFonts w:ascii="Arial" w:hAnsi="Arial" w:cs="Arial"/>
          <w:sz w:val="18"/>
          <w:szCs w:val="18"/>
        </w:rPr>
        <w:t>записник</w:t>
      </w:r>
      <w:proofErr w:type="spellEnd"/>
      <w:r w:rsidRPr="00F01D29">
        <w:rPr>
          <w:rFonts w:ascii="Arial" w:hAnsi="Arial" w:cs="Arial"/>
          <w:sz w:val="18"/>
          <w:szCs w:val="18"/>
        </w:rPr>
        <w:t>.</w:t>
      </w:r>
    </w:p>
    <w:p w14:paraId="6F8A5982" w14:textId="77777777" w:rsidR="0057708B" w:rsidRPr="00F01D29" w:rsidRDefault="0057708B" w:rsidP="0057708B">
      <w:pPr>
        <w:pStyle w:val="Pasussalistom"/>
        <w:ind w:left="0"/>
        <w:jc w:val="both"/>
        <w:rPr>
          <w:rFonts w:ascii="Arial" w:hAnsi="Arial" w:cs="Arial"/>
          <w:sz w:val="18"/>
          <w:szCs w:val="18"/>
          <w:lang w:val="sr-Cyrl-CS"/>
        </w:rPr>
      </w:pPr>
    </w:p>
    <w:p w14:paraId="3EAFE04B" w14:textId="77777777" w:rsidR="00612C82" w:rsidRPr="00F01D29" w:rsidRDefault="00612C82" w:rsidP="00612C82">
      <w:pPr>
        <w:pStyle w:val="Pasussalistom"/>
        <w:spacing w:after="120"/>
        <w:ind w:left="0" w:right="-93"/>
        <w:jc w:val="both"/>
        <w:rPr>
          <w:rFonts w:ascii="Arial" w:hAnsi="Arial" w:cs="Arial"/>
          <w:sz w:val="18"/>
          <w:szCs w:val="18"/>
          <w:lang w:val="sr-Latn-RS"/>
        </w:rPr>
      </w:pPr>
      <w:r w:rsidRPr="00F01D29">
        <w:rPr>
          <w:rFonts w:ascii="Arial" w:hAnsi="Arial" w:cs="Arial"/>
          <w:sz w:val="18"/>
          <w:szCs w:val="18"/>
          <w:lang w:val="sr-Cyrl-CS"/>
        </w:rPr>
        <w:t>У случају да на јавном надметању победи Купац који је депозит обезбедио банкарском гаранцијом, исти мора уплатити износ депозита на рачун стечајног дужника у року од два радна дана од дана јавног надметања, након чега ће му бити враћена гаранција</w:t>
      </w:r>
      <w:r w:rsidRPr="00F01D29">
        <w:rPr>
          <w:rFonts w:ascii="Arial" w:hAnsi="Arial" w:cs="Arial"/>
          <w:sz w:val="18"/>
          <w:szCs w:val="18"/>
          <w:lang w:val="sr-Latn-RS"/>
        </w:rPr>
        <w:t>.</w:t>
      </w:r>
    </w:p>
    <w:p w14:paraId="7C3C7F19" w14:textId="4DEB006C" w:rsidR="00612C82" w:rsidRPr="00F01D29" w:rsidRDefault="00612C82" w:rsidP="00612C82">
      <w:pPr>
        <w:pStyle w:val="Pasussalistom"/>
        <w:spacing w:after="120"/>
        <w:ind w:left="0" w:right="-93"/>
        <w:jc w:val="both"/>
        <w:rPr>
          <w:rFonts w:ascii="Arial" w:hAnsi="Arial" w:cs="Arial"/>
          <w:sz w:val="18"/>
          <w:szCs w:val="18"/>
          <w:lang w:val="sr-Cyrl-CS"/>
        </w:rPr>
      </w:pPr>
      <w:r w:rsidRPr="00F01D29">
        <w:rPr>
          <w:rFonts w:ascii="Arial" w:hAnsi="Arial" w:cs="Arial"/>
          <w:sz w:val="18"/>
          <w:szCs w:val="18"/>
          <w:lang w:val="sr-Cyrl-CS"/>
        </w:rPr>
        <w:t xml:space="preserve">Закључењу купопродајног уговора приступа се у року од </w:t>
      </w:r>
      <w:r w:rsidRPr="00F01D29">
        <w:rPr>
          <w:rFonts w:ascii="Arial" w:hAnsi="Arial" w:cs="Arial"/>
          <w:b/>
          <w:sz w:val="18"/>
          <w:szCs w:val="18"/>
          <w:lang w:val="sr-Cyrl-CS"/>
        </w:rPr>
        <w:t>3 радна дана</w:t>
      </w:r>
      <w:r w:rsidRPr="00F01D29">
        <w:rPr>
          <w:rFonts w:ascii="Arial" w:hAnsi="Arial" w:cs="Arial"/>
          <w:sz w:val="18"/>
          <w:szCs w:val="18"/>
          <w:lang w:val="sr-Cyrl-CS"/>
        </w:rPr>
        <w:t xml:space="preserve"> од дана одржавања јавног надметања, под условом да је депозит који је обезбеђен гаранцијом уплаћен на рачун стечајног дужника. Проглашени Купац  је дужан да уплати преостали износ купопродајне цене у року од </w:t>
      </w:r>
      <w:r w:rsidR="00B5340F">
        <w:rPr>
          <w:rFonts w:ascii="Arial" w:hAnsi="Arial" w:cs="Arial"/>
          <w:b/>
          <w:sz w:val="18"/>
          <w:szCs w:val="18"/>
          <w:lang w:val="sr-Cyrl-CS"/>
        </w:rPr>
        <w:t>8</w:t>
      </w:r>
      <w:r w:rsidRPr="00F01D29">
        <w:rPr>
          <w:rFonts w:ascii="Arial" w:hAnsi="Arial" w:cs="Arial"/>
          <w:b/>
          <w:sz w:val="18"/>
          <w:szCs w:val="18"/>
          <w:lang w:val="sr-Cyrl-CS"/>
        </w:rPr>
        <w:t xml:space="preserve"> дана</w:t>
      </w:r>
      <w:r w:rsidRPr="00F01D29">
        <w:rPr>
          <w:rFonts w:ascii="Arial" w:hAnsi="Arial" w:cs="Arial"/>
          <w:sz w:val="18"/>
          <w:szCs w:val="18"/>
          <w:lang w:val="sr-Cyrl-CS"/>
        </w:rPr>
        <w:t xml:space="preserve"> од дана закључења купопродајног уговора. Ако проглашени купац одбије да потпише купопродајни уговор, или не уплати купопродајну цену у прописаним роковима и по прописаној процедури, губи право на повраћај депозита, а за купца се проглашава други најбољи понуђач. Други најбољи понуђач има иста права и обавезе као проглашени купац. У случају да је други најбољи понуђач на јавном надметању депозит обезбедио банкарском гаранцијом, након одустајања проглашеног купца, исти мора уплатити износ депозита на рачун стечајног дужника у року од два радна дана од пријема обавештења којим се проглашава за купца, након чега ће му бити враћена гаранција.</w:t>
      </w:r>
    </w:p>
    <w:p w14:paraId="171553EC" w14:textId="5A5EF3F5" w:rsidR="0057708B" w:rsidRPr="004B553A" w:rsidRDefault="00612C82" w:rsidP="004B553A">
      <w:pPr>
        <w:spacing w:after="120"/>
        <w:ind w:right="-93"/>
        <w:jc w:val="both"/>
        <w:rPr>
          <w:rFonts w:ascii="Arial" w:hAnsi="Arial" w:cs="Arial"/>
          <w:sz w:val="18"/>
          <w:szCs w:val="18"/>
          <w:lang w:val="sr-Cyrl-BA"/>
        </w:rPr>
      </w:pPr>
      <w:r w:rsidRPr="00F01D29">
        <w:rPr>
          <w:rFonts w:ascii="Arial" w:hAnsi="Arial" w:cs="Arial"/>
          <w:sz w:val="18"/>
          <w:szCs w:val="18"/>
          <w:lang w:val="sr-Cyrl-CS"/>
        </w:rPr>
        <w:t xml:space="preserve">Учесницима који на јавном надметању нису стекли статус купца или другог најбољег понуђача, депозит (гаранција) се враћа у року од 8 дана од дана </w:t>
      </w:r>
      <w:r w:rsidR="00450F51">
        <w:rPr>
          <w:rFonts w:ascii="Arial" w:hAnsi="Arial" w:cs="Arial"/>
          <w:sz w:val="18"/>
          <w:szCs w:val="18"/>
          <w:lang w:val="sr-Cyrl-CS"/>
        </w:rPr>
        <w:t xml:space="preserve">завршетка </w:t>
      </w:r>
      <w:r w:rsidRPr="00F01D29">
        <w:rPr>
          <w:rFonts w:ascii="Arial" w:hAnsi="Arial" w:cs="Arial"/>
          <w:sz w:val="18"/>
          <w:szCs w:val="18"/>
          <w:lang w:val="sr-Cyrl-CS"/>
        </w:rPr>
        <w:t xml:space="preserve">јавног надметања. </w:t>
      </w:r>
      <w:proofErr w:type="spellStart"/>
      <w:r w:rsidRPr="00F01D29">
        <w:rPr>
          <w:rFonts w:ascii="Arial" w:hAnsi="Arial" w:cs="Arial"/>
          <w:sz w:val="18"/>
          <w:szCs w:val="18"/>
          <w:lang w:val="sr-Cyrl-CS"/>
        </w:rPr>
        <w:t>Уплатилац</w:t>
      </w:r>
      <w:proofErr w:type="spellEnd"/>
      <w:r w:rsidRPr="00F01D29">
        <w:rPr>
          <w:rFonts w:ascii="Arial" w:hAnsi="Arial" w:cs="Arial"/>
          <w:sz w:val="18"/>
          <w:szCs w:val="18"/>
          <w:lang w:val="sr-Cyrl-CS"/>
        </w:rPr>
        <w:t xml:space="preserve"> депозита губи право на повраћај депозита у складу са Изјавом о губитку права на повраћај депозита.</w:t>
      </w:r>
    </w:p>
    <w:p w14:paraId="6ADF4CB9" w14:textId="7EB0FD0F" w:rsidR="0057708B" w:rsidRPr="00F01D29" w:rsidRDefault="00FF2E49" w:rsidP="0057708B">
      <w:pPr>
        <w:spacing w:line="0" w:lineRule="atLeast"/>
        <w:jc w:val="both"/>
        <w:rPr>
          <w:rFonts w:ascii="Arial" w:hAnsi="Arial" w:cs="Arial"/>
          <w:sz w:val="18"/>
          <w:szCs w:val="18"/>
          <w:lang w:val="ru-RU"/>
        </w:rPr>
      </w:pPr>
      <w:r w:rsidRPr="00F01D29">
        <w:rPr>
          <w:rFonts w:ascii="Arial" w:hAnsi="Arial" w:cs="Arial"/>
          <w:b/>
          <w:sz w:val="18"/>
          <w:szCs w:val="18"/>
          <w:lang w:val="ru-RU"/>
        </w:rPr>
        <w:t>Све порезе и трошкове,</w:t>
      </w:r>
      <w:r w:rsidRPr="00F01D29">
        <w:rPr>
          <w:rFonts w:ascii="Arial" w:hAnsi="Arial" w:cs="Arial"/>
          <w:sz w:val="18"/>
          <w:szCs w:val="18"/>
          <w:lang w:val="ru-RU"/>
        </w:rPr>
        <w:t xml:space="preserve"> који произлазе из закљученог купопродајног уговора, укључујући и трошкове на име сачињавања односно овере уговора, као порез на пренос апсолутних права, у целости сноси купац.</w:t>
      </w:r>
    </w:p>
    <w:p w14:paraId="38396149" w14:textId="77777777" w:rsidR="0057708B" w:rsidRPr="00F01D29" w:rsidRDefault="0057708B" w:rsidP="00264E1B">
      <w:pPr>
        <w:jc w:val="both"/>
        <w:rPr>
          <w:rFonts w:ascii="Arial" w:hAnsi="Arial" w:cs="Arial"/>
          <w:b/>
          <w:color w:val="000000"/>
          <w:sz w:val="18"/>
          <w:szCs w:val="18"/>
          <w:lang w:val="sr-Cyrl-RS"/>
        </w:rPr>
      </w:pPr>
    </w:p>
    <w:p w14:paraId="254E0485" w14:textId="00E430CA" w:rsidR="00E816DC" w:rsidRPr="00F01D29" w:rsidRDefault="00264E1B" w:rsidP="00AB702C">
      <w:pPr>
        <w:jc w:val="both"/>
        <w:rPr>
          <w:rFonts w:ascii="Arial" w:hAnsi="Arial" w:cs="Arial"/>
          <w:b/>
          <w:color w:val="000000"/>
          <w:sz w:val="18"/>
          <w:szCs w:val="18"/>
          <w:lang w:val="sr-Cyrl-CS"/>
        </w:rPr>
      </w:pPr>
      <w:r w:rsidRPr="00F01D29">
        <w:rPr>
          <w:rFonts w:ascii="Arial" w:hAnsi="Arial" w:cs="Arial"/>
          <w:b/>
          <w:color w:val="000000"/>
          <w:sz w:val="18"/>
          <w:szCs w:val="18"/>
          <w:lang w:val="sr-Cyrl-CS"/>
        </w:rPr>
        <w:t>Особа за контакт - овлашћено лице: Стечајни управник Станислав Здравковић, контакт телефон: 064/181-56-54, e-mail: stanislavz@mts.rs</w:t>
      </w:r>
    </w:p>
    <w:sectPr w:rsidR="00E816DC" w:rsidRPr="00F01D29" w:rsidSect="00E40056">
      <w:headerReference w:type="default" r:id="rId8"/>
      <w:pgSz w:w="11909" w:h="16834" w:code="9"/>
      <w:pgMar w:top="851" w:right="992" w:bottom="851" w:left="992" w:header="720" w:footer="403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4A32E25" w14:textId="77777777" w:rsidR="00A94131" w:rsidRDefault="00A94131" w:rsidP="00F761D0">
      <w:r>
        <w:separator/>
      </w:r>
    </w:p>
  </w:endnote>
  <w:endnote w:type="continuationSeparator" w:id="0">
    <w:p w14:paraId="12DDA6C8" w14:textId="77777777" w:rsidR="00A94131" w:rsidRDefault="00A94131" w:rsidP="00F761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8176E68" w14:textId="77777777" w:rsidR="00A94131" w:rsidRDefault="00A94131" w:rsidP="00F761D0">
      <w:r>
        <w:separator/>
      </w:r>
    </w:p>
  </w:footnote>
  <w:footnote w:type="continuationSeparator" w:id="0">
    <w:p w14:paraId="282098D2" w14:textId="77777777" w:rsidR="00A94131" w:rsidRDefault="00A94131" w:rsidP="00F761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EEA13C" w14:textId="77777777" w:rsidR="004B5E02" w:rsidRDefault="00F20F99" w:rsidP="009A47B1">
    <w:pPr>
      <w:ind w:left="-1080" w:right="5433"/>
      <w:jc w:val="center"/>
      <w:rPr>
        <w:b/>
        <w:bCs/>
        <w:sz w:val="18"/>
        <w:szCs w:val="18"/>
      </w:rPr>
    </w:pPr>
  </w:p>
  <w:p w14:paraId="70AC3949" w14:textId="77777777" w:rsidR="004B5E02" w:rsidRDefault="00F20F99" w:rsidP="009A47B1">
    <w:pPr>
      <w:ind w:left="-1080" w:right="5433"/>
      <w:jc w:val="center"/>
      <w:rPr>
        <w:b/>
        <w:bCs/>
        <w:sz w:val="18"/>
        <w:szCs w:val="18"/>
      </w:rPr>
    </w:pPr>
  </w:p>
  <w:p w14:paraId="1A1E9218" w14:textId="77777777" w:rsidR="004B5E02" w:rsidRDefault="00F20F99" w:rsidP="009A47B1">
    <w:pPr>
      <w:ind w:left="-1080" w:right="5433"/>
      <w:jc w:val="center"/>
      <w:rPr>
        <w:b/>
        <w:bCs/>
        <w:sz w:val="18"/>
        <w:szCs w:val="18"/>
      </w:rPr>
    </w:pPr>
  </w:p>
  <w:p w14:paraId="21D75DD7" w14:textId="77777777" w:rsidR="004B5E02" w:rsidRDefault="00F20F99" w:rsidP="009A47B1">
    <w:pPr>
      <w:ind w:left="-1080" w:right="5433"/>
      <w:jc w:val="center"/>
      <w:rPr>
        <w:b/>
        <w:bCs/>
        <w:sz w:val="18"/>
        <w:szCs w:val="18"/>
      </w:rPr>
    </w:pPr>
  </w:p>
  <w:p w14:paraId="5E37C0A5" w14:textId="77777777" w:rsidR="004B5E02" w:rsidRDefault="00F20F99" w:rsidP="009A47B1">
    <w:pPr>
      <w:ind w:left="-1080" w:right="5433"/>
      <w:jc w:val="center"/>
      <w:rPr>
        <w:b/>
        <w:bCs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71255F"/>
    <w:multiLevelType w:val="hybridMultilevel"/>
    <w:tmpl w:val="4A04E096"/>
    <w:lvl w:ilvl="0" w:tplc="40009B96">
      <w:start w:val="1"/>
      <w:numFmt w:val="bullet"/>
      <w:lvlText w:val="-"/>
      <w:lvlJc w:val="left"/>
      <w:pPr>
        <w:ind w:left="1437" w:hanging="360"/>
      </w:pPr>
      <w:rPr>
        <w:rFonts w:ascii="Times New Roman" w:eastAsia="Times New Roman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2157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877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597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317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037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757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477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197" w:hanging="360"/>
      </w:pPr>
      <w:rPr>
        <w:rFonts w:ascii="Wingdings" w:hAnsi="Wingdings" w:hint="default"/>
      </w:rPr>
    </w:lvl>
  </w:abstractNum>
  <w:abstractNum w:abstractNumId="1">
    <w:nsid w:val="0FFA2B62"/>
    <w:multiLevelType w:val="hybridMultilevel"/>
    <w:tmpl w:val="FDE4984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50223DA"/>
    <w:multiLevelType w:val="hybridMultilevel"/>
    <w:tmpl w:val="12662234"/>
    <w:lvl w:ilvl="0" w:tplc="BD8882E2">
      <w:start w:val="9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 w:val="0"/>
        <w:i w:val="0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DCC3432"/>
    <w:multiLevelType w:val="hybridMultilevel"/>
    <w:tmpl w:val="BF54722C"/>
    <w:name w:val="WW8Num42"/>
    <w:lvl w:ilvl="0" w:tplc="934E8C9C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0055C6B"/>
    <w:multiLevelType w:val="hybridMultilevel"/>
    <w:tmpl w:val="A790C7AA"/>
    <w:lvl w:ilvl="0" w:tplc="44863C6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6B041AB"/>
    <w:multiLevelType w:val="hybridMultilevel"/>
    <w:tmpl w:val="E924AF06"/>
    <w:lvl w:ilvl="0" w:tplc="BD8882E2">
      <w:start w:val="9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 w:val="0"/>
        <w:i w:val="0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A2F5C7A"/>
    <w:multiLevelType w:val="hybridMultilevel"/>
    <w:tmpl w:val="F3DCF840"/>
    <w:lvl w:ilvl="0" w:tplc="BD8882E2">
      <w:start w:val="9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 w:val="0"/>
        <w:i w:val="0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83B303C"/>
    <w:multiLevelType w:val="hybridMultilevel"/>
    <w:tmpl w:val="6AB412D0"/>
    <w:lvl w:ilvl="0" w:tplc="241A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9">
    <w:nsid w:val="6C195959"/>
    <w:multiLevelType w:val="hybridMultilevel"/>
    <w:tmpl w:val="C37E6630"/>
    <w:lvl w:ilvl="0" w:tplc="BD8882E2">
      <w:start w:val="9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 w:val="0"/>
        <w:i w:val="0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7CE23590"/>
    <w:multiLevelType w:val="hybridMultilevel"/>
    <w:tmpl w:val="281ADCE4"/>
    <w:lvl w:ilvl="0" w:tplc="08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9"/>
  </w:num>
  <w:num w:numId="5">
    <w:abstractNumId w:val="6"/>
  </w:num>
  <w:num w:numId="6">
    <w:abstractNumId w:val="5"/>
  </w:num>
  <w:num w:numId="7">
    <w:abstractNumId w:val="2"/>
  </w:num>
  <w:num w:numId="8">
    <w:abstractNumId w:val="8"/>
  </w:num>
  <w:num w:numId="9">
    <w:abstractNumId w:val="3"/>
  </w:num>
  <w:num w:numId="10">
    <w:abstractNumId w:val="0"/>
  </w:num>
  <w:num w:numId="11">
    <w:abstractNumId w:val="1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2F93"/>
    <w:rsid w:val="0000158F"/>
    <w:rsid w:val="000131D2"/>
    <w:rsid w:val="000136A3"/>
    <w:rsid w:val="0001377E"/>
    <w:rsid w:val="000144D0"/>
    <w:rsid w:val="000205D8"/>
    <w:rsid w:val="00043136"/>
    <w:rsid w:val="000609F3"/>
    <w:rsid w:val="00064610"/>
    <w:rsid w:val="000A3011"/>
    <w:rsid w:val="000A617E"/>
    <w:rsid w:val="000C3AD5"/>
    <w:rsid w:val="000D1C8A"/>
    <w:rsid w:val="000D28B4"/>
    <w:rsid w:val="000F0782"/>
    <w:rsid w:val="000F20E5"/>
    <w:rsid w:val="000F2F93"/>
    <w:rsid w:val="00113E28"/>
    <w:rsid w:val="001210F2"/>
    <w:rsid w:val="00123F1B"/>
    <w:rsid w:val="0013034A"/>
    <w:rsid w:val="00132AFD"/>
    <w:rsid w:val="001446CD"/>
    <w:rsid w:val="00161524"/>
    <w:rsid w:val="00163088"/>
    <w:rsid w:val="0018701B"/>
    <w:rsid w:val="001A72FE"/>
    <w:rsid w:val="001D3D15"/>
    <w:rsid w:val="001E57C0"/>
    <w:rsid w:val="001F616E"/>
    <w:rsid w:val="00201392"/>
    <w:rsid w:val="00213C53"/>
    <w:rsid w:val="0021422F"/>
    <w:rsid w:val="00217F75"/>
    <w:rsid w:val="002304A7"/>
    <w:rsid w:val="00236D16"/>
    <w:rsid w:val="00246C35"/>
    <w:rsid w:val="00264E1B"/>
    <w:rsid w:val="00266ADC"/>
    <w:rsid w:val="00274734"/>
    <w:rsid w:val="002962D4"/>
    <w:rsid w:val="002A5973"/>
    <w:rsid w:val="002C715F"/>
    <w:rsid w:val="002D208F"/>
    <w:rsid w:val="002D7A8B"/>
    <w:rsid w:val="002F6B85"/>
    <w:rsid w:val="00300BB2"/>
    <w:rsid w:val="00317DAC"/>
    <w:rsid w:val="00327876"/>
    <w:rsid w:val="00333BC1"/>
    <w:rsid w:val="0036076B"/>
    <w:rsid w:val="00363898"/>
    <w:rsid w:val="00365C98"/>
    <w:rsid w:val="00376D6E"/>
    <w:rsid w:val="003A0C75"/>
    <w:rsid w:val="003D282A"/>
    <w:rsid w:val="003E54CB"/>
    <w:rsid w:val="003E6B2C"/>
    <w:rsid w:val="003E729F"/>
    <w:rsid w:val="003F273F"/>
    <w:rsid w:val="003F4783"/>
    <w:rsid w:val="004013C7"/>
    <w:rsid w:val="00403A8E"/>
    <w:rsid w:val="00413B68"/>
    <w:rsid w:val="004144C6"/>
    <w:rsid w:val="00420D1B"/>
    <w:rsid w:val="004220B0"/>
    <w:rsid w:val="004379FB"/>
    <w:rsid w:val="00450F51"/>
    <w:rsid w:val="004660D2"/>
    <w:rsid w:val="00472417"/>
    <w:rsid w:val="00472BA5"/>
    <w:rsid w:val="00472D86"/>
    <w:rsid w:val="00486146"/>
    <w:rsid w:val="00492AE1"/>
    <w:rsid w:val="004A13E1"/>
    <w:rsid w:val="004B553A"/>
    <w:rsid w:val="004C1BE7"/>
    <w:rsid w:val="004E2831"/>
    <w:rsid w:val="004E3A5E"/>
    <w:rsid w:val="004F0E7A"/>
    <w:rsid w:val="00500EA3"/>
    <w:rsid w:val="00505334"/>
    <w:rsid w:val="00505DE7"/>
    <w:rsid w:val="005109E7"/>
    <w:rsid w:val="00562A93"/>
    <w:rsid w:val="005662B8"/>
    <w:rsid w:val="0057708B"/>
    <w:rsid w:val="00584E9B"/>
    <w:rsid w:val="005E148F"/>
    <w:rsid w:val="005F6BC0"/>
    <w:rsid w:val="00612C82"/>
    <w:rsid w:val="00616A8B"/>
    <w:rsid w:val="006225CE"/>
    <w:rsid w:val="00634651"/>
    <w:rsid w:val="00672BBB"/>
    <w:rsid w:val="00677F0C"/>
    <w:rsid w:val="006A16B9"/>
    <w:rsid w:val="006A4FE9"/>
    <w:rsid w:val="006B6433"/>
    <w:rsid w:val="006C21BD"/>
    <w:rsid w:val="006D38BD"/>
    <w:rsid w:val="006F09AD"/>
    <w:rsid w:val="006F2E5B"/>
    <w:rsid w:val="006F32C2"/>
    <w:rsid w:val="007002B3"/>
    <w:rsid w:val="007031A1"/>
    <w:rsid w:val="00706B7E"/>
    <w:rsid w:val="0073004C"/>
    <w:rsid w:val="00740CF4"/>
    <w:rsid w:val="007460F6"/>
    <w:rsid w:val="007524D7"/>
    <w:rsid w:val="00771688"/>
    <w:rsid w:val="007867E0"/>
    <w:rsid w:val="00790CAE"/>
    <w:rsid w:val="007B16BF"/>
    <w:rsid w:val="007B25F3"/>
    <w:rsid w:val="007B58FB"/>
    <w:rsid w:val="007B60D8"/>
    <w:rsid w:val="007C106A"/>
    <w:rsid w:val="007D059F"/>
    <w:rsid w:val="007D526D"/>
    <w:rsid w:val="007E0200"/>
    <w:rsid w:val="008038AC"/>
    <w:rsid w:val="0081313A"/>
    <w:rsid w:val="00831CA6"/>
    <w:rsid w:val="008335A7"/>
    <w:rsid w:val="00844050"/>
    <w:rsid w:val="0084570E"/>
    <w:rsid w:val="00850C66"/>
    <w:rsid w:val="00877D8C"/>
    <w:rsid w:val="008A1B40"/>
    <w:rsid w:val="008B000F"/>
    <w:rsid w:val="008D1003"/>
    <w:rsid w:val="008E0365"/>
    <w:rsid w:val="008E6BEB"/>
    <w:rsid w:val="009239A2"/>
    <w:rsid w:val="0094068C"/>
    <w:rsid w:val="0094617D"/>
    <w:rsid w:val="009507B0"/>
    <w:rsid w:val="0098130E"/>
    <w:rsid w:val="009B325E"/>
    <w:rsid w:val="009C5037"/>
    <w:rsid w:val="009E3F94"/>
    <w:rsid w:val="00A11DB8"/>
    <w:rsid w:val="00A37FED"/>
    <w:rsid w:val="00A517AF"/>
    <w:rsid w:val="00A94131"/>
    <w:rsid w:val="00AB702C"/>
    <w:rsid w:val="00AC3539"/>
    <w:rsid w:val="00AE1662"/>
    <w:rsid w:val="00AE28E4"/>
    <w:rsid w:val="00AF126B"/>
    <w:rsid w:val="00B0275F"/>
    <w:rsid w:val="00B03C65"/>
    <w:rsid w:val="00B050A0"/>
    <w:rsid w:val="00B10CBE"/>
    <w:rsid w:val="00B155DD"/>
    <w:rsid w:val="00B17ED8"/>
    <w:rsid w:val="00B272FE"/>
    <w:rsid w:val="00B3543B"/>
    <w:rsid w:val="00B4423A"/>
    <w:rsid w:val="00B46A25"/>
    <w:rsid w:val="00B52491"/>
    <w:rsid w:val="00B5340F"/>
    <w:rsid w:val="00B62A41"/>
    <w:rsid w:val="00B6484A"/>
    <w:rsid w:val="00B66F0F"/>
    <w:rsid w:val="00B6747D"/>
    <w:rsid w:val="00B71C91"/>
    <w:rsid w:val="00BA03F6"/>
    <w:rsid w:val="00BA6EDD"/>
    <w:rsid w:val="00BC03E8"/>
    <w:rsid w:val="00BC4291"/>
    <w:rsid w:val="00BC4EBD"/>
    <w:rsid w:val="00C057FE"/>
    <w:rsid w:val="00C2230E"/>
    <w:rsid w:val="00C240BA"/>
    <w:rsid w:val="00C46FE9"/>
    <w:rsid w:val="00C655E4"/>
    <w:rsid w:val="00C86015"/>
    <w:rsid w:val="00C93DA8"/>
    <w:rsid w:val="00CA6E95"/>
    <w:rsid w:val="00CB6F98"/>
    <w:rsid w:val="00CC0CF7"/>
    <w:rsid w:val="00CD32A4"/>
    <w:rsid w:val="00CE2D4B"/>
    <w:rsid w:val="00CF16AD"/>
    <w:rsid w:val="00CF2C1F"/>
    <w:rsid w:val="00CF6E2C"/>
    <w:rsid w:val="00D046DD"/>
    <w:rsid w:val="00D109C9"/>
    <w:rsid w:val="00D2191A"/>
    <w:rsid w:val="00D22D3C"/>
    <w:rsid w:val="00D2431D"/>
    <w:rsid w:val="00D606E9"/>
    <w:rsid w:val="00D62980"/>
    <w:rsid w:val="00D7390B"/>
    <w:rsid w:val="00D95B25"/>
    <w:rsid w:val="00DB15C8"/>
    <w:rsid w:val="00DC0C86"/>
    <w:rsid w:val="00DC5CFC"/>
    <w:rsid w:val="00DD189C"/>
    <w:rsid w:val="00DE2F01"/>
    <w:rsid w:val="00DE3AA2"/>
    <w:rsid w:val="00DE4C63"/>
    <w:rsid w:val="00DE7659"/>
    <w:rsid w:val="00DF5AE2"/>
    <w:rsid w:val="00E04C3F"/>
    <w:rsid w:val="00E279D4"/>
    <w:rsid w:val="00E32B17"/>
    <w:rsid w:val="00E3637B"/>
    <w:rsid w:val="00E37528"/>
    <w:rsid w:val="00E40056"/>
    <w:rsid w:val="00E57051"/>
    <w:rsid w:val="00E70A19"/>
    <w:rsid w:val="00E809E2"/>
    <w:rsid w:val="00E816DC"/>
    <w:rsid w:val="00EA312D"/>
    <w:rsid w:val="00EC5BBC"/>
    <w:rsid w:val="00ED1852"/>
    <w:rsid w:val="00EE5608"/>
    <w:rsid w:val="00EF3E5F"/>
    <w:rsid w:val="00F01D29"/>
    <w:rsid w:val="00F07176"/>
    <w:rsid w:val="00F1221F"/>
    <w:rsid w:val="00F13401"/>
    <w:rsid w:val="00F161D2"/>
    <w:rsid w:val="00F25E5C"/>
    <w:rsid w:val="00F25EBF"/>
    <w:rsid w:val="00F453DF"/>
    <w:rsid w:val="00F561D2"/>
    <w:rsid w:val="00F620C0"/>
    <w:rsid w:val="00F761D0"/>
    <w:rsid w:val="00F95BD1"/>
    <w:rsid w:val="00F973F0"/>
    <w:rsid w:val="00FB171C"/>
    <w:rsid w:val="00FC6F8E"/>
    <w:rsid w:val="00FE106B"/>
    <w:rsid w:val="00FE61AD"/>
    <w:rsid w:val="00FF2E49"/>
    <w:rsid w:val="00FF4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1E71A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70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Podrazumevanifontpasus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e">
    <w:name w:val="No List"/>
    <w:uiPriority w:val="99"/>
    <w:semiHidden/>
    <w:unhideWhenUsed/>
  </w:style>
  <w:style w:type="paragraph" w:styleId="Podnojestranice">
    <w:name w:val="footer"/>
    <w:basedOn w:val="Normal"/>
    <w:link w:val="PodnojestraniceChar"/>
    <w:rsid w:val="00F761D0"/>
    <w:pPr>
      <w:tabs>
        <w:tab w:val="center" w:pos="4320"/>
        <w:tab w:val="right" w:pos="8640"/>
      </w:tabs>
    </w:pPr>
  </w:style>
  <w:style w:type="character" w:customStyle="1" w:styleId="PodnojestraniceChar">
    <w:name w:val="Podnožje stranice Char"/>
    <w:basedOn w:val="Podrazumevanifontpasusa"/>
    <w:link w:val="Podnojestranice"/>
    <w:rsid w:val="00F761D0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Hiperveza">
    <w:name w:val="Hyperlink"/>
    <w:rsid w:val="00F761D0"/>
    <w:rPr>
      <w:color w:val="0563C1"/>
      <w:u w:val="single"/>
    </w:rPr>
  </w:style>
  <w:style w:type="paragraph" w:styleId="Zaglavljestranice">
    <w:name w:val="header"/>
    <w:basedOn w:val="Normal"/>
    <w:link w:val="ZaglavljestraniceChar"/>
    <w:uiPriority w:val="99"/>
    <w:unhideWhenUsed/>
    <w:rsid w:val="00F761D0"/>
    <w:pPr>
      <w:tabs>
        <w:tab w:val="center" w:pos="4536"/>
        <w:tab w:val="right" w:pos="9072"/>
      </w:tabs>
    </w:pPr>
  </w:style>
  <w:style w:type="character" w:customStyle="1" w:styleId="ZaglavljestraniceChar">
    <w:name w:val="Zaglavlje stranice Char"/>
    <w:basedOn w:val="Podrazumevanifontpasusa"/>
    <w:link w:val="Zaglavljestranice"/>
    <w:uiPriority w:val="99"/>
    <w:rsid w:val="00F761D0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ekstubaloniu">
    <w:name w:val="Balloon Text"/>
    <w:basedOn w:val="Normal"/>
    <w:link w:val="TekstubaloniuChar"/>
    <w:uiPriority w:val="99"/>
    <w:semiHidden/>
    <w:unhideWhenUsed/>
    <w:rsid w:val="00F1221F"/>
    <w:rPr>
      <w:rFonts w:ascii="Segoe UI" w:hAnsi="Segoe UI" w:cs="Segoe UI"/>
      <w:sz w:val="18"/>
      <w:szCs w:val="18"/>
    </w:rPr>
  </w:style>
  <w:style w:type="character" w:customStyle="1" w:styleId="TekstubaloniuChar">
    <w:name w:val="Tekst u balončiću Char"/>
    <w:basedOn w:val="Podrazumevanifontpasusa"/>
    <w:link w:val="Tekstubaloniu"/>
    <w:uiPriority w:val="99"/>
    <w:semiHidden/>
    <w:rsid w:val="00F1221F"/>
    <w:rPr>
      <w:rFonts w:ascii="Segoe UI" w:eastAsia="Times New Roman" w:hAnsi="Segoe UI" w:cs="Segoe UI"/>
      <w:sz w:val="18"/>
      <w:szCs w:val="18"/>
      <w:lang w:val="en-US"/>
    </w:rPr>
  </w:style>
  <w:style w:type="paragraph" w:styleId="Pasussalistom">
    <w:name w:val="List Paragraph"/>
    <w:basedOn w:val="Normal"/>
    <w:qFormat/>
    <w:rsid w:val="00123F1B"/>
    <w:pPr>
      <w:ind w:left="720"/>
      <w:contextualSpacing/>
    </w:pPr>
  </w:style>
  <w:style w:type="paragraph" w:styleId="Bezrazmaka">
    <w:name w:val="No Spacing"/>
    <w:uiPriority w:val="1"/>
    <w:qFormat/>
    <w:rsid w:val="006225CE"/>
    <w:pPr>
      <w:spacing w:after="0" w:line="240" w:lineRule="auto"/>
    </w:pPr>
    <w:rPr>
      <w:rFonts w:ascii="Calibri" w:eastAsia="Times New Roman" w:hAnsi="Calibri" w:cs="Times New Roman"/>
      <w:lang w:val="sr-Latn-CS" w:eastAsia="sr-Latn-C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70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Podrazumevanifontpasus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e">
    <w:name w:val="No List"/>
    <w:uiPriority w:val="99"/>
    <w:semiHidden/>
    <w:unhideWhenUsed/>
  </w:style>
  <w:style w:type="paragraph" w:styleId="Podnojestranice">
    <w:name w:val="footer"/>
    <w:basedOn w:val="Normal"/>
    <w:link w:val="PodnojestraniceChar"/>
    <w:rsid w:val="00F761D0"/>
    <w:pPr>
      <w:tabs>
        <w:tab w:val="center" w:pos="4320"/>
        <w:tab w:val="right" w:pos="8640"/>
      </w:tabs>
    </w:pPr>
  </w:style>
  <w:style w:type="character" w:customStyle="1" w:styleId="PodnojestraniceChar">
    <w:name w:val="Podnožje stranice Char"/>
    <w:basedOn w:val="Podrazumevanifontpasusa"/>
    <w:link w:val="Podnojestranice"/>
    <w:rsid w:val="00F761D0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Hiperveza">
    <w:name w:val="Hyperlink"/>
    <w:rsid w:val="00F761D0"/>
    <w:rPr>
      <w:color w:val="0563C1"/>
      <w:u w:val="single"/>
    </w:rPr>
  </w:style>
  <w:style w:type="paragraph" w:styleId="Zaglavljestranice">
    <w:name w:val="header"/>
    <w:basedOn w:val="Normal"/>
    <w:link w:val="ZaglavljestraniceChar"/>
    <w:uiPriority w:val="99"/>
    <w:unhideWhenUsed/>
    <w:rsid w:val="00F761D0"/>
    <w:pPr>
      <w:tabs>
        <w:tab w:val="center" w:pos="4536"/>
        <w:tab w:val="right" w:pos="9072"/>
      </w:tabs>
    </w:pPr>
  </w:style>
  <w:style w:type="character" w:customStyle="1" w:styleId="ZaglavljestraniceChar">
    <w:name w:val="Zaglavlje stranice Char"/>
    <w:basedOn w:val="Podrazumevanifontpasusa"/>
    <w:link w:val="Zaglavljestranice"/>
    <w:uiPriority w:val="99"/>
    <w:rsid w:val="00F761D0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ekstubaloniu">
    <w:name w:val="Balloon Text"/>
    <w:basedOn w:val="Normal"/>
    <w:link w:val="TekstubaloniuChar"/>
    <w:uiPriority w:val="99"/>
    <w:semiHidden/>
    <w:unhideWhenUsed/>
    <w:rsid w:val="00F1221F"/>
    <w:rPr>
      <w:rFonts w:ascii="Segoe UI" w:hAnsi="Segoe UI" w:cs="Segoe UI"/>
      <w:sz w:val="18"/>
      <w:szCs w:val="18"/>
    </w:rPr>
  </w:style>
  <w:style w:type="character" w:customStyle="1" w:styleId="TekstubaloniuChar">
    <w:name w:val="Tekst u balončiću Char"/>
    <w:basedOn w:val="Podrazumevanifontpasusa"/>
    <w:link w:val="Tekstubaloniu"/>
    <w:uiPriority w:val="99"/>
    <w:semiHidden/>
    <w:rsid w:val="00F1221F"/>
    <w:rPr>
      <w:rFonts w:ascii="Segoe UI" w:eastAsia="Times New Roman" w:hAnsi="Segoe UI" w:cs="Segoe UI"/>
      <w:sz w:val="18"/>
      <w:szCs w:val="18"/>
      <w:lang w:val="en-US"/>
    </w:rPr>
  </w:style>
  <w:style w:type="paragraph" w:styleId="Pasussalistom">
    <w:name w:val="List Paragraph"/>
    <w:basedOn w:val="Normal"/>
    <w:qFormat/>
    <w:rsid w:val="00123F1B"/>
    <w:pPr>
      <w:ind w:left="720"/>
      <w:contextualSpacing/>
    </w:pPr>
  </w:style>
  <w:style w:type="paragraph" w:styleId="Bezrazmaka">
    <w:name w:val="No Spacing"/>
    <w:uiPriority w:val="1"/>
    <w:qFormat/>
    <w:rsid w:val="006225CE"/>
    <w:pPr>
      <w:spacing w:after="0" w:line="240" w:lineRule="auto"/>
    </w:pPr>
    <w:rPr>
      <w:rFonts w:ascii="Calibri" w:eastAsia="Times New Roman" w:hAnsi="Calibri" w:cs="Times New Roman"/>
      <w:lang w:val="sr-Latn-CS" w:eastAsia="sr-Latn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72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7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74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900</Words>
  <Characters>5136</Characters>
  <Application>Microsoft Office Word</Application>
  <DocSecurity>0</DocSecurity>
  <Lines>42</Lines>
  <Paragraphs>12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Dusanka DS. Sumarevic</dc:creator>
  <cp:lastModifiedBy>Stanislav Zdravkovic</cp:lastModifiedBy>
  <cp:revision>2</cp:revision>
  <cp:lastPrinted>2020-12-27T07:40:00Z</cp:lastPrinted>
  <dcterms:created xsi:type="dcterms:W3CDTF">2023-03-21T10:47:00Z</dcterms:created>
  <dcterms:modified xsi:type="dcterms:W3CDTF">2023-03-21T10:47:00Z</dcterms:modified>
</cp:coreProperties>
</file>